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70274" w14:textId="77777777" w:rsidR="00C27102" w:rsidRPr="004B1E8A" w:rsidRDefault="00C27102" w:rsidP="00C27102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</w:pPr>
      <w:r w:rsidRPr="004B1E8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>182 BEECROFT ROAD, CHELTENHAM</w:t>
      </w: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 xml:space="preserve"> (“Norella”)</w:t>
      </w:r>
    </w:p>
    <w:p w14:paraId="07E5D22B" w14:textId="77777777" w:rsidR="00C27102" w:rsidRDefault="00C27102" w:rsidP="00C27102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</w:p>
    <w:p w14:paraId="16BC6DAD" w14:textId="77777777" w:rsidR="00C27102" w:rsidRDefault="00C27102" w:rsidP="00C27102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 w:rsidRPr="003D68A8">
        <w:rPr>
          <w:rFonts w:eastAsia="Times New Roman" w:cstheme="minorHAnsi"/>
          <w:b/>
          <w:bCs/>
          <w:noProof/>
          <w:color w:val="000000"/>
          <w:sz w:val="24"/>
          <w:szCs w:val="24"/>
          <w:lang w:eastAsia="en-AU"/>
        </w:rPr>
        <w:drawing>
          <wp:inline distT="0" distB="0" distL="0" distR="0" wp14:anchorId="295520F1" wp14:editId="41DD7629">
            <wp:extent cx="4610100" cy="3332184"/>
            <wp:effectExtent l="0" t="0" r="0" b="1905"/>
            <wp:docPr id="2127024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240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4557" cy="3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51B6" w14:textId="1BBB5449" w:rsidR="00C27102" w:rsidRPr="00FE3737" w:rsidRDefault="00FE3737" w:rsidP="00C2710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FE3737">
        <w:rPr>
          <w:rFonts w:eastAsia="Times New Roman" w:cstheme="minorHAnsi"/>
          <w:color w:val="000000"/>
          <w:sz w:val="24"/>
          <w:szCs w:val="24"/>
          <w:lang w:eastAsia="en-AU"/>
        </w:rPr>
        <w:t>Lot 5 DP 4713</w:t>
      </w:r>
    </w:p>
    <w:p w14:paraId="3683F73F" w14:textId="77777777" w:rsidR="00FE3737" w:rsidRPr="00FE3737" w:rsidRDefault="00FE3737" w:rsidP="00C2710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00F39CBC" w14:textId="1746AA5B" w:rsidR="00C27102" w:rsidRDefault="00C27102" w:rsidP="00C27102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Hornsby </w:t>
      </w:r>
      <w:r w:rsidR="00040594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Shire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Council details</w:t>
      </w:r>
    </w:p>
    <w:p w14:paraId="1CD0796B" w14:textId="77777777" w:rsidR="00C27102" w:rsidRDefault="00C27102" w:rsidP="00C27102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Heritage Register: (NONE)</w:t>
      </w:r>
    </w:p>
    <w:p w14:paraId="04CEBC4B" w14:textId="77777777" w:rsidR="00C27102" w:rsidRDefault="00C27102" w:rsidP="00C2710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72820A83" w14:textId="77777777" w:rsidR="007D2097" w:rsidRDefault="007D2097" w:rsidP="007D209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Part of Beecroft &amp; Cheltenham – Land for Sale Subdivision 1906</w:t>
      </w:r>
    </w:p>
    <w:p w14:paraId="46E5A1EE" w14:textId="77777777" w:rsidR="007D2097" w:rsidRDefault="007D2097" w:rsidP="00C2710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6F32078C" w14:textId="77777777" w:rsidR="00257A53" w:rsidRDefault="00257A53" w:rsidP="00257A53">
      <w:pPr>
        <w:spacing w:after="0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The 1906 Beecroft &amp; Cheltenham – Land for Sale Subdivision shows vacant land on this site. </w:t>
      </w:r>
    </w:p>
    <w:p w14:paraId="6D5875E0" w14:textId="6EFBDF3D" w:rsidR="00257A53" w:rsidRDefault="00257A53" w:rsidP="00257A5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4F385C" wp14:editId="75E861C6">
            <wp:extent cx="3419475" cy="2219325"/>
            <wp:effectExtent l="0" t="0" r="9525" b="9525"/>
            <wp:docPr id="88841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D28DF" w14:textId="77777777" w:rsidR="00257A53" w:rsidRPr="00C27102" w:rsidRDefault="00257A53" w:rsidP="00C2710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0A1A2DA1" w14:textId="101B030B" w:rsidR="00C27102" w:rsidRPr="00326539" w:rsidRDefault="00C27102" w:rsidP="00C27102">
      <w:pPr>
        <w:spacing w:after="0"/>
        <w:rPr>
          <w:sz w:val="24"/>
          <w:szCs w:val="24"/>
        </w:rPr>
      </w:pPr>
      <w:r w:rsidRPr="00C27102">
        <w:rPr>
          <w:sz w:val="24"/>
          <w:szCs w:val="24"/>
        </w:rPr>
        <w:t>The Mount Pleasant Estate – Cheltenham (1</w:t>
      </w:r>
      <w:r w:rsidRPr="00C27102">
        <w:rPr>
          <w:sz w:val="24"/>
          <w:szCs w:val="24"/>
          <w:vertAlign w:val="superscript"/>
        </w:rPr>
        <w:t>st</w:t>
      </w:r>
      <w:r w:rsidRPr="00C27102">
        <w:rPr>
          <w:sz w:val="24"/>
          <w:szCs w:val="24"/>
        </w:rPr>
        <w:t xml:space="preserve"> Subdivision) 1908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Mr.</w:t>
      </w:r>
      <w:r>
        <w:rPr>
          <w:sz w:val="24"/>
          <w:szCs w:val="24"/>
        </w:rPr>
        <w:t xml:space="preserve"> Windeyer</w:t>
      </w:r>
      <w:r w:rsidR="002B7AD4">
        <w:rPr>
          <w:sz w:val="24"/>
          <w:szCs w:val="24"/>
        </w:rPr>
        <w:t>, who would move to Murray Farm-road, Beecroft by 1913.</w:t>
      </w:r>
    </w:p>
    <w:p w14:paraId="6BCA33EA" w14:textId="18FCDDBC" w:rsidR="0044726C" w:rsidRDefault="004B55E2" w:rsidP="00C27102">
      <w:pPr>
        <w:spacing w:after="0"/>
        <w:rPr>
          <w:sz w:val="24"/>
          <w:szCs w:val="24"/>
        </w:rPr>
      </w:pPr>
      <w:r w:rsidRPr="004B55E2">
        <w:rPr>
          <w:noProof/>
          <w:sz w:val="24"/>
          <w:szCs w:val="24"/>
        </w:rPr>
        <w:lastRenderedPageBreak/>
        <w:drawing>
          <wp:inline distT="0" distB="0" distL="0" distR="0" wp14:anchorId="37D33822" wp14:editId="3D1D4B17">
            <wp:extent cx="3553321" cy="2095792"/>
            <wp:effectExtent l="0" t="0" r="9525" b="0"/>
            <wp:docPr id="774335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354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F108" w14:textId="77777777" w:rsidR="004B55E2" w:rsidRDefault="004B55E2" w:rsidP="00C27102">
      <w:pPr>
        <w:spacing w:after="0"/>
        <w:rPr>
          <w:sz w:val="24"/>
          <w:szCs w:val="24"/>
        </w:rPr>
      </w:pPr>
    </w:p>
    <w:p w14:paraId="50826D48" w14:textId="0391F553" w:rsidR="002B7AD4" w:rsidRDefault="002B7AD4" w:rsidP="00C2710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By 1915 Harold </w:t>
      </w:r>
      <w:r w:rsidR="00BA2816">
        <w:rPr>
          <w:sz w:val="24"/>
          <w:szCs w:val="24"/>
        </w:rPr>
        <w:t>R.</w:t>
      </w:r>
      <w:r>
        <w:rPr>
          <w:sz w:val="24"/>
          <w:szCs w:val="24"/>
        </w:rPr>
        <w:t xml:space="preserve"> Cooper was the occupant of this house, </w:t>
      </w:r>
      <w:r w:rsidR="000E36A2">
        <w:rPr>
          <w:sz w:val="24"/>
          <w:szCs w:val="24"/>
        </w:rPr>
        <w:t>named</w:t>
      </w:r>
      <w:r>
        <w:rPr>
          <w:sz w:val="24"/>
          <w:szCs w:val="24"/>
        </w:rPr>
        <w:t xml:space="preserve"> “Norella.”</w:t>
      </w:r>
    </w:p>
    <w:p w14:paraId="11B6D74D" w14:textId="199AE450" w:rsidR="002B7AD4" w:rsidRDefault="002B7AD4" w:rsidP="002B7AD4">
      <w:pPr>
        <w:spacing w:after="0" w:line="240" w:lineRule="auto"/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</w:pPr>
      <w:r w:rsidRPr="00221971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[Henry K. Cooper (born</w:t>
      </w:r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 </w:t>
      </w:r>
      <w:r w:rsidRPr="00221971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186</w:t>
      </w:r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9-1950</w:t>
      </w:r>
      <w:r w:rsidRPr="00221971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) married Harriett Priscilla </w:t>
      </w:r>
      <w:proofErr w:type="spellStart"/>
      <w:r w:rsidRPr="00221971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Stering</w:t>
      </w:r>
      <w:proofErr w:type="spellEnd"/>
      <w:r w:rsidRPr="00221971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 1898 Sydney]</w:t>
      </w:r>
    </w:p>
    <w:p w14:paraId="2AB2D3B1" w14:textId="77777777" w:rsidR="00C27102" w:rsidRDefault="00C27102" w:rsidP="00C27102">
      <w:pPr>
        <w:spacing w:after="0"/>
        <w:rPr>
          <w:sz w:val="24"/>
          <w:szCs w:val="24"/>
        </w:rPr>
      </w:pPr>
    </w:p>
    <w:p w14:paraId="08C0B7F8" w14:textId="69A618D3" w:rsidR="00BA2816" w:rsidRPr="00BA2816" w:rsidRDefault="00BA2816" w:rsidP="00C27102">
      <w:pPr>
        <w:spacing w:after="0"/>
        <w:rPr>
          <w:sz w:val="24"/>
          <w:szCs w:val="24"/>
          <w:highlight w:val="yellow"/>
        </w:rPr>
      </w:pPr>
      <w:r w:rsidRPr="00BA2816">
        <w:rPr>
          <w:sz w:val="24"/>
          <w:szCs w:val="24"/>
          <w:highlight w:val="yellow"/>
        </w:rPr>
        <w:t>Sands Directory 1915-1917: Harold R. Cooper “Norella”; 1918-1932/3 Henry K. Cooper</w:t>
      </w:r>
    </w:p>
    <w:p w14:paraId="0BDFA7A5" w14:textId="64F3050D" w:rsidR="00BA2816" w:rsidRDefault="00BA2816" w:rsidP="00C27102">
      <w:pPr>
        <w:spacing w:after="0"/>
        <w:rPr>
          <w:sz w:val="24"/>
          <w:szCs w:val="24"/>
        </w:rPr>
      </w:pPr>
      <w:r w:rsidRPr="00BA2816">
        <w:rPr>
          <w:sz w:val="24"/>
          <w:szCs w:val="24"/>
          <w:highlight w:val="yellow"/>
        </w:rPr>
        <w:t>1933 Electoral Roll: Henry Cooper No. 182</w:t>
      </w:r>
    </w:p>
    <w:p w14:paraId="0E2182C2" w14:textId="77777777" w:rsidR="00BA2816" w:rsidRDefault="00BA2816" w:rsidP="00C27102">
      <w:pPr>
        <w:spacing w:after="0"/>
        <w:rPr>
          <w:sz w:val="24"/>
          <w:szCs w:val="24"/>
        </w:rPr>
      </w:pPr>
    </w:p>
    <w:p w14:paraId="4861B22D" w14:textId="2F892407" w:rsidR="00C27102" w:rsidRDefault="002B7AD4" w:rsidP="00C27102">
      <w:pPr>
        <w:spacing w:after="0"/>
        <w:rPr>
          <w:sz w:val="24"/>
          <w:szCs w:val="24"/>
        </w:rPr>
      </w:pPr>
      <w:r w:rsidRPr="00CF7AF3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Henry Kingsbury Cooper (1869-1950)</w:t>
      </w:r>
    </w:p>
    <w:p w14:paraId="1AC1B58E" w14:textId="1C7AD397" w:rsidR="00C27102" w:rsidRDefault="002B7AD4" w:rsidP="00C27102">
      <w:pPr>
        <w:spacing w:after="0"/>
        <w:rPr>
          <w:sz w:val="24"/>
          <w:szCs w:val="24"/>
        </w:rPr>
      </w:pPr>
      <w:r w:rsidRPr="00CF7AF3">
        <w:rPr>
          <w:rFonts w:eastAsia="Times New Roman" w:cstheme="minorHAnsi"/>
          <w:noProof/>
          <w:color w:val="000000"/>
          <w:sz w:val="24"/>
          <w:szCs w:val="24"/>
          <w:lang w:eastAsia="en-AU"/>
        </w:rPr>
        <w:drawing>
          <wp:inline distT="0" distB="0" distL="0" distR="0" wp14:anchorId="2F140047" wp14:editId="2D5B7504">
            <wp:extent cx="2047875" cy="2920117"/>
            <wp:effectExtent l="0" t="0" r="0" b="0"/>
            <wp:docPr id="461925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252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4690" cy="292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F31E" w14:textId="4CDF6B4F" w:rsidR="00D02CE0" w:rsidRDefault="00D02CE0" w:rsidP="00D02CE0">
      <w:pPr>
        <w:spacing w:after="120"/>
        <w:rPr>
          <w:sz w:val="24"/>
          <w:szCs w:val="24"/>
        </w:rPr>
      </w:pPr>
      <w:r w:rsidRPr="00C27102">
        <w:rPr>
          <w:sz w:val="24"/>
          <w:szCs w:val="24"/>
        </w:rPr>
        <w:t xml:space="preserve">The </w:t>
      </w:r>
      <w:r w:rsidR="00F570A0">
        <w:rPr>
          <w:sz w:val="24"/>
          <w:szCs w:val="24"/>
        </w:rPr>
        <w:t xml:space="preserve">1918 </w:t>
      </w:r>
      <w:r w:rsidRPr="00C27102">
        <w:rPr>
          <w:sz w:val="24"/>
          <w:szCs w:val="24"/>
        </w:rPr>
        <w:t>Mount Pleasant Estate – Cheltenham (</w:t>
      </w:r>
      <w:r>
        <w:rPr>
          <w:sz w:val="24"/>
          <w:szCs w:val="24"/>
        </w:rPr>
        <w:t>2</w:t>
      </w:r>
      <w:r w:rsidRPr="007A269F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</w:t>
      </w:r>
      <w:r w:rsidRPr="00C27102">
        <w:rPr>
          <w:sz w:val="24"/>
          <w:szCs w:val="24"/>
        </w:rPr>
        <w:t>Subdivision)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Mr.</w:t>
      </w:r>
      <w:r>
        <w:rPr>
          <w:sz w:val="24"/>
          <w:szCs w:val="24"/>
        </w:rPr>
        <w:t xml:space="preserve"> Cooper.</w:t>
      </w:r>
    </w:p>
    <w:p w14:paraId="56BDD336" w14:textId="02F58B1B" w:rsidR="00865461" w:rsidRDefault="00865461" w:rsidP="00865461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13898EF" wp14:editId="5D3630A8">
            <wp:extent cx="3724275" cy="2857500"/>
            <wp:effectExtent l="0" t="0" r="9525" b="0"/>
            <wp:docPr id="1314141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3CA4" w14:textId="77777777" w:rsidR="00865461" w:rsidRDefault="00865461" w:rsidP="00D02CE0">
      <w:pPr>
        <w:spacing w:after="120"/>
        <w:rPr>
          <w:rFonts w:cstheme="minorHAnsi"/>
        </w:rPr>
      </w:pPr>
    </w:p>
    <w:p w14:paraId="49F248B8" w14:textId="790F4E18" w:rsidR="000E36A2" w:rsidRPr="00D02CE0" w:rsidRDefault="000E36A2" w:rsidP="000E36A2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D02CE0">
        <w:rPr>
          <w:rFonts w:asciiTheme="minorHAnsi" w:hAnsiTheme="minorHAnsi" w:cstheme="minorHAnsi"/>
        </w:rPr>
        <w:t xml:space="preserve">In 1923 his only son, Arthur George Cooper, was registered as a medical practitioner for 1924, titled M.B., Ch. M., </w:t>
      </w:r>
      <w:r w:rsidRPr="00D02CE0">
        <w:rPr>
          <w:rFonts w:asciiTheme="minorHAnsi" w:hAnsiTheme="minorHAnsi" w:cstheme="minorHAnsi"/>
          <w:color w:val="000000"/>
        </w:rPr>
        <w:t>1923, Univ., Sydney. Arthur would marry Marguerite Henry, of Epping, in 1924.</w:t>
      </w:r>
    </w:p>
    <w:p w14:paraId="7BF51EC7" w14:textId="6EDC9594" w:rsidR="000E36A2" w:rsidRPr="00D02CE0" w:rsidRDefault="000E36A2" w:rsidP="00C27102">
      <w:pPr>
        <w:spacing w:after="0"/>
        <w:rPr>
          <w:rFonts w:cstheme="minorHAnsi"/>
          <w:sz w:val="24"/>
          <w:szCs w:val="24"/>
        </w:rPr>
      </w:pPr>
    </w:p>
    <w:p w14:paraId="04AE6AA3" w14:textId="5CEEB0E7" w:rsidR="00B274B6" w:rsidRDefault="00B274B6" w:rsidP="000E36A2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1936 Henry’s wife, Harriett (“Hettie”) died.</w:t>
      </w:r>
    </w:p>
    <w:p w14:paraId="5AF1A7E9" w14:textId="77777777" w:rsidR="000E36A2" w:rsidRDefault="000E36A2" w:rsidP="000E36A2">
      <w:pPr>
        <w:spacing w:after="0"/>
        <w:rPr>
          <w:sz w:val="24"/>
          <w:szCs w:val="24"/>
        </w:rPr>
      </w:pPr>
    </w:p>
    <w:p w14:paraId="0DB95917" w14:textId="66CB4363" w:rsidR="0057101D" w:rsidRDefault="0057101D" w:rsidP="000E36A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1937 Electoral Roll records </w:t>
      </w:r>
      <w:r>
        <w:rPr>
          <w:rFonts w:cstheme="minorHAnsi"/>
          <w:sz w:val="24"/>
          <w:szCs w:val="24"/>
        </w:rPr>
        <w:t xml:space="preserve">Henry Kingsbury Cooper (company official), Arthur George </w:t>
      </w:r>
      <w:proofErr w:type="spellStart"/>
      <w:r>
        <w:rPr>
          <w:rFonts w:cstheme="minorHAnsi"/>
          <w:sz w:val="24"/>
          <w:szCs w:val="24"/>
        </w:rPr>
        <w:t>Stening</w:t>
      </w:r>
      <w:proofErr w:type="spellEnd"/>
      <w:r>
        <w:rPr>
          <w:rFonts w:cstheme="minorHAnsi"/>
          <w:sz w:val="24"/>
          <w:szCs w:val="24"/>
        </w:rPr>
        <w:t xml:space="preserve"> Cooper (med. pre.), Marguerite Cooper – 182 Beecroft-road, Cheltenham</w:t>
      </w:r>
    </w:p>
    <w:p w14:paraId="12534D5F" w14:textId="77777777" w:rsidR="0057101D" w:rsidRDefault="0057101D" w:rsidP="00C27102">
      <w:pPr>
        <w:spacing w:after="0"/>
        <w:rPr>
          <w:sz w:val="24"/>
          <w:szCs w:val="24"/>
        </w:rPr>
      </w:pPr>
    </w:p>
    <w:p w14:paraId="002C3C90" w14:textId="0A52CC1A" w:rsidR="002B7AD4" w:rsidRDefault="0057101D" w:rsidP="00C2710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1950 </w:t>
      </w:r>
      <w:r w:rsidR="00B274B6">
        <w:rPr>
          <w:sz w:val="24"/>
          <w:szCs w:val="24"/>
        </w:rPr>
        <w:t xml:space="preserve">Henry </w:t>
      </w:r>
      <w:r w:rsidR="000E36A2">
        <w:rPr>
          <w:sz w:val="24"/>
          <w:szCs w:val="24"/>
        </w:rPr>
        <w:t>died</w:t>
      </w:r>
      <w:r w:rsidR="00B274B6">
        <w:rPr>
          <w:sz w:val="24"/>
          <w:szCs w:val="24"/>
        </w:rPr>
        <w:t xml:space="preserve"> at his residence, </w:t>
      </w:r>
      <w:r w:rsidR="000E36A2">
        <w:rPr>
          <w:sz w:val="24"/>
          <w:szCs w:val="24"/>
        </w:rPr>
        <w:t xml:space="preserve">“Norella,” </w:t>
      </w:r>
      <w:r w:rsidR="00B274B6">
        <w:rPr>
          <w:sz w:val="24"/>
          <w:szCs w:val="24"/>
        </w:rPr>
        <w:t xml:space="preserve">182 Beecroft-road, Cheltenham </w:t>
      </w:r>
    </w:p>
    <w:p w14:paraId="130DD038" w14:textId="77777777" w:rsidR="00C27102" w:rsidRDefault="00C27102" w:rsidP="00C27102">
      <w:pPr>
        <w:spacing w:after="0"/>
        <w:rPr>
          <w:sz w:val="24"/>
          <w:szCs w:val="24"/>
        </w:rPr>
      </w:pPr>
    </w:p>
    <w:p w14:paraId="595E07F6" w14:textId="7A287C06" w:rsidR="002F447E" w:rsidRPr="002F447E" w:rsidRDefault="002F447E" w:rsidP="002F447E">
      <w:pPr>
        <w:spacing w:after="0"/>
        <w:rPr>
          <w:sz w:val="24"/>
          <w:szCs w:val="24"/>
          <w:vertAlign w:val="superscript"/>
        </w:rPr>
      </w:pPr>
      <w:r w:rsidRPr="006D3AA7">
        <w:rPr>
          <w:sz w:val="24"/>
          <w:szCs w:val="24"/>
        </w:rPr>
        <w:t>The house was last sold in 2018.</w:t>
      </w:r>
      <w:r>
        <w:rPr>
          <w:sz w:val="24"/>
          <w:szCs w:val="24"/>
          <w:vertAlign w:val="superscript"/>
        </w:rPr>
        <w:t>1</w:t>
      </w:r>
    </w:p>
    <w:p w14:paraId="6B8E161F" w14:textId="77777777" w:rsidR="00C27102" w:rsidRDefault="00C27102" w:rsidP="00C27102">
      <w:pPr>
        <w:spacing w:after="0"/>
        <w:rPr>
          <w:sz w:val="24"/>
          <w:szCs w:val="24"/>
        </w:rPr>
      </w:pPr>
    </w:p>
    <w:p w14:paraId="444E42A1" w14:textId="77777777" w:rsidR="00C27102" w:rsidRDefault="00C27102" w:rsidP="00C27102">
      <w:pPr>
        <w:spacing w:after="0"/>
        <w:rPr>
          <w:sz w:val="24"/>
          <w:szCs w:val="24"/>
        </w:rPr>
      </w:pPr>
    </w:p>
    <w:p w14:paraId="153573A7" w14:textId="77777777" w:rsidR="00C27102" w:rsidRPr="00413A72" w:rsidRDefault="00C27102" w:rsidP="00C27102">
      <w:pPr>
        <w:spacing w:after="0"/>
        <w:rPr>
          <w:b/>
          <w:bCs/>
          <w:sz w:val="24"/>
          <w:szCs w:val="24"/>
        </w:rPr>
      </w:pPr>
      <w:bookmarkStart w:id="0" w:name="_Hlk141821099"/>
      <w:r w:rsidRPr="00413A72">
        <w:rPr>
          <w:b/>
          <w:bCs/>
          <w:sz w:val="24"/>
          <w:szCs w:val="24"/>
        </w:rPr>
        <w:t>Bibliography:</w:t>
      </w:r>
    </w:p>
    <w:p w14:paraId="3EA29D2B" w14:textId="14D0BE74" w:rsidR="00C27102" w:rsidRDefault="00C27102" w:rsidP="00C27102">
      <w:pPr>
        <w:spacing w:after="0"/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hyperlink r:id="rId12" w:history="1">
        <w:r w:rsidR="002F447E">
          <w:rPr>
            <w:rStyle w:val="Hyperlink"/>
          </w:rPr>
          <w:t>182 Beecroft Road, Cheltenham, NSW 2119 - Property Details (realestate.com.au)</w:t>
        </w:r>
      </w:hyperlink>
    </w:p>
    <w:p w14:paraId="79D03C9A" w14:textId="77777777" w:rsidR="002F447E" w:rsidRPr="00413A72" w:rsidRDefault="002F447E" w:rsidP="00C27102">
      <w:pPr>
        <w:spacing w:after="0"/>
        <w:rPr>
          <w:sz w:val="24"/>
          <w:szCs w:val="24"/>
        </w:rPr>
      </w:pPr>
    </w:p>
    <w:p w14:paraId="7F7449BE" w14:textId="77777777" w:rsidR="00C27102" w:rsidRDefault="00C27102" w:rsidP="00C27102">
      <w:pPr>
        <w:spacing w:after="0"/>
        <w:rPr>
          <w:sz w:val="24"/>
          <w:szCs w:val="24"/>
        </w:rPr>
      </w:pPr>
    </w:p>
    <w:p w14:paraId="2B3DF709" w14:textId="77777777" w:rsidR="00C27102" w:rsidRDefault="00C27102" w:rsidP="00C27102">
      <w:pPr>
        <w:spacing w:after="0"/>
        <w:rPr>
          <w:b/>
          <w:bCs/>
          <w:sz w:val="24"/>
          <w:szCs w:val="24"/>
        </w:rPr>
      </w:pPr>
      <w:bookmarkStart w:id="1" w:name="_Hlk142068877"/>
      <w:r>
        <w:rPr>
          <w:b/>
          <w:bCs/>
          <w:sz w:val="24"/>
          <w:szCs w:val="24"/>
        </w:rPr>
        <w:t>Resources available (varies):</w:t>
      </w:r>
    </w:p>
    <w:p w14:paraId="033AD53D" w14:textId="77777777" w:rsidR="00C27102" w:rsidRDefault="00C27102" w:rsidP="00C2710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2" w:name="_Hlk142068807"/>
      <w:bookmarkStart w:id="3" w:name="_Hlk142068346"/>
      <w:r>
        <w:rPr>
          <w:sz w:val="24"/>
          <w:szCs w:val="24"/>
        </w:rPr>
        <w:t xml:space="preserve">Sands Directories 1858-1933 City of Sydney </w:t>
      </w:r>
      <w:hyperlink r:id="rId13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031324C9" w14:textId="77777777" w:rsidR="00C27102" w:rsidRDefault="00C27102" w:rsidP="00C2710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4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1076D92A" w14:textId="77777777" w:rsidR="00C27102" w:rsidRDefault="00C27102" w:rsidP="00C2710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5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3A75D5D4" w14:textId="77777777" w:rsidR="00C27102" w:rsidRPr="00EF10DB" w:rsidRDefault="00C27102" w:rsidP="00C2710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6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5598F35C" w14:textId="77777777" w:rsidR="00C27102" w:rsidRPr="00EF10DB" w:rsidRDefault="00C27102" w:rsidP="00C27102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lastRenderedPageBreak/>
        <w:t xml:space="preserve">House photos and information via Hornsby Shire Council website </w:t>
      </w:r>
      <w:r>
        <w:t xml:space="preserve">for Property Search and Heritage Register </w:t>
      </w:r>
      <w:hyperlink r:id="rId17" w:history="1">
        <w:r>
          <w:rPr>
            <w:rStyle w:val="Hyperlink"/>
          </w:rPr>
          <w:t>Heritage | Hornsby Shire Council (nsw.gov.au)</w:t>
        </w:r>
      </w:hyperlink>
    </w:p>
    <w:p w14:paraId="67BCF3C6" w14:textId="77777777" w:rsidR="00C27102" w:rsidRDefault="00C27102" w:rsidP="00C2710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1"/>
      <w:bookmarkEnd w:id="2"/>
      <w:r>
        <w:rPr>
          <w:sz w:val="24"/>
          <w:szCs w:val="24"/>
        </w:rPr>
        <w:t xml:space="preserve"> (from 2005)</w:t>
      </w:r>
    </w:p>
    <w:p w14:paraId="56E0ED96" w14:textId="77777777" w:rsidR="00C27102" w:rsidRDefault="00C27102" w:rsidP="00C2710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0E077A99" w14:textId="77777777" w:rsidR="00C27102" w:rsidRPr="005456A1" w:rsidRDefault="00C27102" w:rsidP="00C2710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Australian War Museum website </w:t>
      </w:r>
      <w:hyperlink r:id="rId18" w:history="1">
        <w:r>
          <w:rPr>
            <w:rStyle w:val="Hyperlink"/>
          </w:rPr>
          <w:t>Home | Australian War Memorial (awm.gov.au)</w:t>
        </w:r>
      </w:hyperlink>
    </w:p>
    <w:bookmarkEnd w:id="0"/>
    <w:bookmarkEnd w:id="3"/>
    <w:bookmarkEnd w:id="4"/>
    <w:p w14:paraId="4FF6F0A9" w14:textId="77777777" w:rsidR="00C27102" w:rsidRDefault="00C27102" w:rsidP="00C27102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19B378FE" w14:textId="77777777" w:rsidR="00C27102" w:rsidRPr="00C27102" w:rsidRDefault="00C27102" w:rsidP="00C27102">
      <w:pPr>
        <w:spacing w:after="0"/>
        <w:rPr>
          <w:sz w:val="24"/>
          <w:szCs w:val="24"/>
        </w:rPr>
      </w:pPr>
    </w:p>
    <w:sectPr w:rsidR="00C27102" w:rsidRPr="00C27102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E0B1D" w14:textId="77777777" w:rsidR="00FB3452" w:rsidRDefault="00FB3452" w:rsidP="002F447E">
      <w:pPr>
        <w:spacing w:after="0" w:line="240" w:lineRule="auto"/>
      </w:pPr>
      <w:r>
        <w:separator/>
      </w:r>
    </w:p>
  </w:endnote>
  <w:endnote w:type="continuationSeparator" w:id="0">
    <w:p w14:paraId="03166B7F" w14:textId="77777777" w:rsidR="00FB3452" w:rsidRDefault="00FB3452" w:rsidP="002F4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7812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A35EA2" w14:textId="0DC8DE7F" w:rsidR="002F447E" w:rsidRDefault="002F447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C91B3F" w14:textId="77777777" w:rsidR="002F447E" w:rsidRDefault="002F44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41046" w14:textId="77777777" w:rsidR="00FB3452" w:rsidRDefault="00FB3452" w:rsidP="002F447E">
      <w:pPr>
        <w:spacing w:after="0" w:line="240" w:lineRule="auto"/>
      </w:pPr>
      <w:r>
        <w:separator/>
      </w:r>
    </w:p>
  </w:footnote>
  <w:footnote w:type="continuationSeparator" w:id="0">
    <w:p w14:paraId="6AB39304" w14:textId="77777777" w:rsidR="00FB3452" w:rsidRDefault="00FB3452" w:rsidP="002F44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33414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2DC"/>
    <w:rsid w:val="00040594"/>
    <w:rsid w:val="000E36A2"/>
    <w:rsid w:val="0013673D"/>
    <w:rsid w:val="00257A53"/>
    <w:rsid w:val="002B7AD4"/>
    <w:rsid w:val="002F447E"/>
    <w:rsid w:val="003066CD"/>
    <w:rsid w:val="003512DC"/>
    <w:rsid w:val="0044726C"/>
    <w:rsid w:val="004B55E2"/>
    <w:rsid w:val="00516D75"/>
    <w:rsid w:val="0057101D"/>
    <w:rsid w:val="005E0442"/>
    <w:rsid w:val="007D2097"/>
    <w:rsid w:val="008074AF"/>
    <w:rsid w:val="00865461"/>
    <w:rsid w:val="009458DB"/>
    <w:rsid w:val="00A02593"/>
    <w:rsid w:val="00AB1871"/>
    <w:rsid w:val="00AC434C"/>
    <w:rsid w:val="00B274B6"/>
    <w:rsid w:val="00BA2816"/>
    <w:rsid w:val="00C27102"/>
    <w:rsid w:val="00CB682F"/>
    <w:rsid w:val="00D02CE0"/>
    <w:rsid w:val="00F12BAF"/>
    <w:rsid w:val="00F570A0"/>
    <w:rsid w:val="00FB3452"/>
    <w:rsid w:val="00FE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59DB7"/>
  <w15:chartTrackingRefBased/>
  <w15:docId w15:val="{59CE3350-314D-41CE-BEEC-2B6BC066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10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10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2710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E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F4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47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F4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47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7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rchives.cityofsydney.nsw.gov.au/nodes/view/495003" TargetMode="External"/><Relationship Id="rId18" Type="http://schemas.openxmlformats.org/officeDocument/2006/relationships/hyperlink" Target="https://www.awm.gov.a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realestate.com.au/sold/property-house-nsw-cheltenham-127365746" TargetMode="External"/><Relationship Id="rId17" Type="http://schemas.openxmlformats.org/officeDocument/2006/relationships/hyperlink" Target="https://www.hornsby.nsw.gov.au/property/build/heritag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sw.gov.au/family-and-relationships/family-history-search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ancestry.com.au/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rove.nla.gov.au/search/advanced/category/newspap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11</cp:revision>
  <dcterms:created xsi:type="dcterms:W3CDTF">2023-08-07T12:04:00Z</dcterms:created>
  <dcterms:modified xsi:type="dcterms:W3CDTF">2023-10-17T02:54:00Z</dcterms:modified>
</cp:coreProperties>
</file>