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0A45" w14:textId="6B5E3B57" w:rsidR="00AF7F0B" w:rsidRPr="00900C1D" w:rsidRDefault="00B87B91" w:rsidP="00AF7F0B">
      <w:pPr>
        <w:spacing w:after="0" w:line="240" w:lineRule="auto"/>
        <w:rPr>
          <w:rFonts w:cstheme="minorHAnsi"/>
          <w:b/>
          <w:bCs/>
          <w:color w:val="000000"/>
          <w:sz w:val="28"/>
          <w:szCs w:val="28"/>
          <w:u w:val="single"/>
        </w:rPr>
      </w:pPr>
      <w:r>
        <w:rPr>
          <w:rFonts w:cstheme="minorHAnsi"/>
          <w:b/>
          <w:bCs/>
          <w:color w:val="000000"/>
          <w:sz w:val="28"/>
          <w:szCs w:val="28"/>
          <w:u w:val="single"/>
        </w:rPr>
        <w:t>204</w:t>
      </w:r>
      <w:r w:rsidR="00AF7F0B" w:rsidRPr="00900C1D">
        <w:rPr>
          <w:rFonts w:cstheme="minorHAnsi"/>
          <w:b/>
          <w:bCs/>
          <w:color w:val="000000"/>
          <w:sz w:val="28"/>
          <w:szCs w:val="28"/>
          <w:u w:val="single"/>
        </w:rPr>
        <w:t xml:space="preserve"> BEECROFT ROAD, CHELTENHAM</w:t>
      </w:r>
      <w:r w:rsidR="00AF7F0B">
        <w:rPr>
          <w:rFonts w:cstheme="minorHAnsi"/>
          <w:b/>
          <w:bCs/>
          <w:color w:val="000000"/>
          <w:sz w:val="28"/>
          <w:szCs w:val="28"/>
          <w:u w:val="single"/>
        </w:rPr>
        <w:t xml:space="preserve"> (</w:t>
      </w:r>
      <w:r w:rsidR="00D37286">
        <w:rPr>
          <w:rFonts w:cstheme="minorHAnsi"/>
          <w:b/>
          <w:bCs/>
          <w:color w:val="000000"/>
          <w:sz w:val="28"/>
          <w:szCs w:val="28"/>
          <w:u w:val="single"/>
        </w:rPr>
        <w:t>“</w:t>
      </w:r>
      <w:proofErr w:type="spellStart"/>
      <w:r w:rsidR="00D37286">
        <w:rPr>
          <w:rFonts w:cstheme="minorHAnsi"/>
          <w:b/>
          <w:bCs/>
          <w:color w:val="000000"/>
          <w:sz w:val="28"/>
          <w:szCs w:val="28"/>
          <w:u w:val="single"/>
        </w:rPr>
        <w:t>Illaroo</w:t>
      </w:r>
      <w:proofErr w:type="spellEnd"/>
      <w:r w:rsidR="00D37286">
        <w:rPr>
          <w:rFonts w:cstheme="minorHAnsi"/>
          <w:b/>
          <w:bCs/>
          <w:color w:val="000000"/>
          <w:sz w:val="28"/>
          <w:szCs w:val="28"/>
          <w:u w:val="single"/>
        </w:rPr>
        <w:t xml:space="preserve">” prev. </w:t>
      </w:r>
      <w:r w:rsidR="00AF7F0B">
        <w:rPr>
          <w:rFonts w:cstheme="minorHAnsi"/>
          <w:b/>
          <w:bCs/>
          <w:color w:val="000000"/>
          <w:sz w:val="28"/>
          <w:szCs w:val="28"/>
          <w:u w:val="single"/>
        </w:rPr>
        <w:t>“Tyraman”)</w:t>
      </w:r>
    </w:p>
    <w:p w14:paraId="68D34707" w14:textId="77777777" w:rsidR="0044726C" w:rsidRDefault="0044726C" w:rsidP="00AF7F0B">
      <w:pPr>
        <w:spacing w:after="0"/>
        <w:rPr>
          <w:sz w:val="24"/>
          <w:szCs w:val="24"/>
        </w:rPr>
      </w:pPr>
    </w:p>
    <w:p w14:paraId="2CCA2559" w14:textId="77777777" w:rsidR="00D37286" w:rsidRDefault="00D37286" w:rsidP="00D37286">
      <w:pPr>
        <w:spacing w:after="0"/>
        <w:rPr>
          <w:b/>
          <w:bCs/>
          <w:sz w:val="24"/>
          <w:szCs w:val="24"/>
        </w:rPr>
      </w:pPr>
      <w:r w:rsidRPr="005541DE">
        <w:rPr>
          <w:b/>
          <w:bCs/>
          <w:noProof/>
          <w:sz w:val="24"/>
          <w:szCs w:val="24"/>
        </w:rPr>
        <w:drawing>
          <wp:inline distT="0" distB="0" distL="0" distR="0" wp14:anchorId="09B7E03F" wp14:editId="6E228B8E">
            <wp:extent cx="4638675" cy="3136476"/>
            <wp:effectExtent l="0" t="0" r="0" b="6985"/>
            <wp:docPr id="1449103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035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3188" cy="31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A0B8" w14:textId="4705E3A1" w:rsidR="00D37286" w:rsidRPr="004A73F9" w:rsidRDefault="004A73F9" w:rsidP="00D37286">
      <w:pPr>
        <w:spacing w:after="0"/>
        <w:rPr>
          <w:sz w:val="24"/>
          <w:szCs w:val="24"/>
        </w:rPr>
      </w:pPr>
      <w:r w:rsidRPr="004A73F9">
        <w:rPr>
          <w:sz w:val="24"/>
          <w:szCs w:val="24"/>
        </w:rPr>
        <w:t>204 Beecroft Road</w:t>
      </w:r>
      <w:r w:rsidRPr="004A73F9">
        <w:rPr>
          <w:sz w:val="24"/>
          <w:szCs w:val="24"/>
        </w:rPr>
        <w:tab/>
        <w:t>Lot 111 DP 871365</w:t>
      </w:r>
    </w:p>
    <w:p w14:paraId="6BCC7851" w14:textId="4F1D6C53" w:rsidR="004A73F9" w:rsidRPr="004A73F9" w:rsidRDefault="004A73F9" w:rsidP="00D37286">
      <w:pPr>
        <w:spacing w:after="0"/>
        <w:rPr>
          <w:sz w:val="24"/>
          <w:szCs w:val="24"/>
        </w:rPr>
      </w:pPr>
      <w:r w:rsidRPr="004A73F9">
        <w:rPr>
          <w:sz w:val="24"/>
          <w:szCs w:val="24"/>
        </w:rPr>
        <w:t>9C Lyne Road</w:t>
      </w:r>
      <w:r w:rsidRPr="004A73F9">
        <w:rPr>
          <w:sz w:val="24"/>
          <w:szCs w:val="24"/>
        </w:rPr>
        <w:tab/>
      </w:r>
      <w:r w:rsidRPr="004A73F9">
        <w:rPr>
          <w:sz w:val="24"/>
          <w:szCs w:val="24"/>
        </w:rPr>
        <w:tab/>
        <w:t>Lot 111 DP 871365</w:t>
      </w:r>
    </w:p>
    <w:p w14:paraId="2058C413" w14:textId="77777777" w:rsidR="004A73F9" w:rsidRPr="004A73F9" w:rsidRDefault="004A73F9" w:rsidP="00D37286">
      <w:pPr>
        <w:spacing w:after="0"/>
        <w:rPr>
          <w:sz w:val="24"/>
          <w:szCs w:val="24"/>
        </w:rPr>
      </w:pPr>
    </w:p>
    <w:p w14:paraId="59ADA76E" w14:textId="26C191FB" w:rsidR="00D37286" w:rsidRDefault="00D37286" w:rsidP="00D3728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Hornsby </w:t>
      </w:r>
      <w:r w:rsidR="00AB725A">
        <w:rPr>
          <w:b/>
          <w:bCs/>
          <w:sz w:val="24"/>
          <w:szCs w:val="24"/>
        </w:rPr>
        <w:t xml:space="preserve">Shire </w:t>
      </w:r>
      <w:r>
        <w:rPr>
          <w:b/>
          <w:bCs/>
          <w:sz w:val="24"/>
          <w:szCs w:val="24"/>
        </w:rPr>
        <w:t>Council details</w:t>
      </w:r>
    </w:p>
    <w:p w14:paraId="75FD1913" w14:textId="77777777" w:rsidR="00D37286" w:rsidRDefault="00D37286" w:rsidP="00D3728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Heritage Register: (NONE)</w:t>
      </w:r>
    </w:p>
    <w:p w14:paraId="334544A9" w14:textId="77777777" w:rsidR="00D37286" w:rsidRDefault="00D37286" w:rsidP="00AF7F0B">
      <w:pPr>
        <w:spacing w:after="0"/>
        <w:rPr>
          <w:sz w:val="24"/>
          <w:szCs w:val="24"/>
        </w:rPr>
      </w:pPr>
    </w:p>
    <w:p w14:paraId="76D99254" w14:textId="6BC228D4" w:rsidR="00AF7F0B" w:rsidRDefault="00AF7F0B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Occupied by John Patrick [Jack] Drinan (glazier) and Vera Mary Drinan in 1913.</w:t>
      </w:r>
    </w:p>
    <w:p w14:paraId="22457D51" w14:textId="1F2B229F" w:rsidR="00AF7F0B" w:rsidRPr="00AF7F0B" w:rsidRDefault="00AF7F0B" w:rsidP="00AF7F0B">
      <w:pPr>
        <w:spacing w:after="0"/>
        <w:rPr>
          <w:i/>
          <w:iCs/>
          <w:sz w:val="24"/>
          <w:szCs w:val="24"/>
        </w:rPr>
      </w:pPr>
      <w:bookmarkStart w:id="0" w:name="_Hlk146060207"/>
      <w:r w:rsidRPr="00AF7F0B">
        <w:rPr>
          <w:i/>
          <w:iCs/>
          <w:sz w:val="24"/>
          <w:szCs w:val="24"/>
        </w:rPr>
        <w:t>[John P. Drinan married Hannah M. V. J. L. Hill in 1906, district of Chatswood]</w:t>
      </w:r>
    </w:p>
    <w:bookmarkEnd w:id="0"/>
    <w:p w14:paraId="1C472B91" w14:textId="77777777" w:rsidR="00AF7F0B" w:rsidRDefault="00AF7F0B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A daughter, Margaret M., was born in 1907, district of Singleton.</w:t>
      </w:r>
    </w:p>
    <w:p w14:paraId="46C31B16" w14:textId="68646656" w:rsidR="00AF7F0B" w:rsidRDefault="00AF7F0B" w:rsidP="00AF7F0B">
      <w:pPr>
        <w:spacing w:after="0"/>
        <w:rPr>
          <w:rFonts w:cstheme="minorHAnsi"/>
          <w:color w:val="000000"/>
        </w:rPr>
      </w:pPr>
      <w:r>
        <w:rPr>
          <w:sz w:val="24"/>
          <w:szCs w:val="24"/>
        </w:rPr>
        <w:t>A son, Bernard F., was born in 1913, at East Glendon (near Singleton). At this time Jack Drinan</w:t>
      </w:r>
      <w:r w:rsidR="00BB2A7F">
        <w:rPr>
          <w:sz w:val="24"/>
          <w:szCs w:val="24"/>
        </w:rPr>
        <w:t xml:space="preserve">’s address was referred to as both </w:t>
      </w:r>
      <w:r w:rsidR="00BB2A7F" w:rsidRPr="001E6C25">
        <w:rPr>
          <w:rFonts w:cstheme="minorHAnsi"/>
          <w:color w:val="000000"/>
        </w:rPr>
        <w:t xml:space="preserve">East Glendon </w:t>
      </w:r>
      <w:r w:rsidR="00BB2A7F">
        <w:rPr>
          <w:rFonts w:cstheme="minorHAnsi"/>
          <w:color w:val="000000"/>
        </w:rPr>
        <w:t xml:space="preserve">[near Singleton] </w:t>
      </w:r>
      <w:r w:rsidR="00BB2A7F" w:rsidRPr="001E6C25">
        <w:rPr>
          <w:rFonts w:cstheme="minorHAnsi"/>
          <w:color w:val="000000"/>
        </w:rPr>
        <w:t>and Cheltenham</w:t>
      </w:r>
      <w:r w:rsidR="00BB2A7F">
        <w:rPr>
          <w:rFonts w:cstheme="minorHAnsi"/>
          <w:color w:val="000000"/>
        </w:rPr>
        <w:t>.</w:t>
      </w:r>
    </w:p>
    <w:p w14:paraId="79B5D26E" w14:textId="77777777" w:rsidR="00BB2A7F" w:rsidRDefault="00BB2A7F" w:rsidP="00AF7F0B">
      <w:pPr>
        <w:spacing w:after="0"/>
        <w:rPr>
          <w:rFonts w:cstheme="minorHAnsi"/>
          <w:color w:val="000000"/>
        </w:rPr>
      </w:pPr>
    </w:p>
    <w:p w14:paraId="659FE53F" w14:textId="25CCE4F6" w:rsidR="00F14B1E" w:rsidRPr="00F14B1E" w:rsidRDefault="00F14B1E" w:rsidP="00AF7F0B">
      <w:pPr>
        <w:spacing w:after="0"/>
        <w:rPr>
          <w:rFonts w:cstheme="minorHAnsi"/>
          <w:color w:val="000000"/>
          <w:highlight w:val="yellow"/>
        </w:rPr>
      </w:pPr>
      <w:r w:rsidRPr="00F14B1E">
        <w:rPr>
          <w:rFonts w:cstheme="minorHAnsi"/>
          <w:color w:val="000000"/>
          <w:highlight w:val="yellow"/>
        </w:rPr>
        <w:t>Sands Directories 1915-21 John P. Drinan “Tyraman”; 1924-1932/3 John H. Rothwell “</w:t>
      </w:r>
      <w:proofErr w:type="spellStart"/>
      <w:r w:rsidRPr="00F14B1E">
        <w:rPr>
          <w:rFonts w:cstheme="minorHAnsi"/>
          <w:color w:val="000000"/>
          <w:highlight w:val="yellow"/>
        </w:rPr>
        <w:t>Illaroo</w:t>
      </w:r>
      <w:proofErr w:type="spellEnd"/>
      <w:r w:rsidRPr="00F14B1E">
        <w:rPr>
          <w:rFonts w:cstheme="minorHAnsi"/>
          <w:color w:val="000000"/>
          <w:highlight w:val="yellow"/>
        </w:rPr>
        <w:t>”</w:t>
      </w:r>
    </w:p>
    <w:p w14:paraId="4BD82F73" w14:textId="7B20ED85" w:rsidR="00F14B1E" w:rsidRDefault="00F14B1E" w:rsidP="00AF7F0B">
      <w:pPr>
        <w:spacing w:after="0"/>
        <w:rPr>
          <w:rFonts w:cstheme="minorHAnsi"/>
          <w:color w:val="000000"/>
        </w:rPr>
      </w:pPr>
      <w:r w:rsidRPr="00F14B1E">
        <w:rPr>
          <w:rFonts w:cstheme="minorHAnsi"/>
          <w:color w:val="000000"/>
          <w:highlight w:val="yellow"/>
        </w:rPr>
        <w:t>1933 Electoral Roll: John Rothwell</w:t>
      </w:r>
    </w:p>
    <w:p w14:paraId="28F642CA" w14:textId="77777777" w:rsidR="00F14B1E" w:rsidRDefault="00F14B1E" w:rsidP="00AF7F0B">
      <w:pPr>
        <w:spacing w:after="0"/>
        <w:rPr>
          <w:rFonts w:cstheme="minorHAnsi"/>
          <w:color w:val="000000"/>
        </w:rPr>
      </w:pPr>
    </w:p>
    <w:p w14:paraId="4BE96E71" w14:textId="2F531C1D" w:rsidR="00BB2A7F" w:rsidRDefault="00BB2A7F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1915 the property is referred to as “Tyraman,” situated between “Hillside Villa” (no.194?) and “</w:t>
      </w:r>
      <w:proofErr w:type="spellStart"/>
      <w:r>
        <w:rPr>
          <w:sz w:val="24"/>
          <w:szCs w:val="24"/>
        </w:rPr>
        <w:t>Kyola</w:t>
      </w:r>
      <w:proofErr w:type="spellEnd"/>
      <w:r>
        <w:rPr>
          <w:sz w:val="24"/>
          <w:szCs w:val="24"/>
        </w:rPr>
        <w:t>” (no. 208).</w:t>
      </w:r>
    </w:p>
    <w:p w14:paraId="64042DF2" w14:textId="77777777" w:rsidR="00BB2A7F" w:rsidRDefault="00BB2A7F" w:rsidP="00AF7F0B">
      <w:pPr>
        <w:spacing w:after="0"/>
        <w:rPr>
          <w:sz w:val="24"/>
          <w:szCs w:val="24"/>
        </w:rPr>
      </w:pPr>
    </w:p>
    <w:p w14:paraId="42E3B48E" w14:textId="63AA4BA7" w:rsidR="00947301" w:rsidRDefault="00947301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1918 Darling Hill Estate – Cheltenham subdivision shows three houses in succession on the West side of Beecroft-road after Lyne-road.</w:t>
      </w:r>
    </w:p>
    <w:p w14:paraId="0ABFDBA8" w14:textId="0AE89739" w:rsidR="00947301" w:rsidRDefault="00947301" w:rsidP="00AF7F0B">
      <w:pPr>
        <w:spacing w:after="0"/>
        <w:rPr>
          <w:sz w:val="24"/>
          <w:szCs w:val="24"/>
        </w:rPr>
      </w:pPr>
      <w:r w:rsidRPr="00947301">
        <w:rPr>
          <w:noProof/>
          <w:sz w:val="24"/>
          <w:szCs w:val="24"/>
        </w:rPr>
        <w:lastRenderedPageBreak/>
        <w:drawing>
          <wp:inline distT="0" distB="0" distL="0" distR="0" wp14:anchorId="17FE13CA" wp14:editId="6EF0E6FC">
            <wp:extent cx="3239011" cy="2019300"/>
            <wp:effectExtent l="0" t="0" r="0" b="0"/>
            <wp:docPr id="1420703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039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2012" cy="20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2F0D" w14:textId="77777777" w:rsidR="00947301" w:rsidRDefault="00947301" w:rsidP="00AF7F0B">
      <w:pPr>
        <w:spacing w:after="0"/>
        <w:rPr>
          <w:sz w:val="24"/>
          <w:szCs w:val="24"/>
        </w:rPr>
      </w:pPr>
    </w:p>
    <w:p w14:paraId="070B352F" w14:textId="77777777" w:rsidR="00436958" w:rsidRDefault="00BB2A7F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1919 the property was put up for sale</w:t>
      </w:r>
      <w:r w:rsidR="00436958">
        <w:rPr>
          <w:sz w:val="24"/>
          <w:szCs w:val="24"/>
        </w:rPr>
        <w:t>, described as follows:</w:t>
      </w:r>
    </w:p>
    <w:p w14:paraId="28268DF2" w14:textId="77777777" w:rsidR="00436958" w:rsidRPr="00436958" w:rsidRDefault="00436958" w:rsidP="00436958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436958">
        <w:rPr>
          <w:rFonts w:asciiTheme="minorHAnsi" w:hAnsiTheme="minorHAnsi" w:cstheme="minorHAnsi"/>
          <w:i/>
          <w:iCs/>
          <w:color w:val="000000"/>
        </w:rPr>
        <w:t>TYRAMAN CORNER OF BEECROFT and LYNE RDS.</w:t>
      </w:r>
    </w:p>
    <w:p w14:paraId="6A204AD6" w14:textId="77777777" w:rsidR="00436958" w:rsidRPr="00436958" w:rsidRDefault="00436958" w:rsidP="00436958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436958">
        <w:rPr>
          <w:rFonts w:asciiTheme="minorHAnsi" w:hAnsiTheme="minorHAnsi" w:cstheme="minorHAnsi"/>
          <w:i/>
          <w:iCs/>
          <w:color w:val="000000"/>
        </w:rPr>
        <w:t xml:space="preserve">DETACHED BRICK BUNGALOW, slate roof, hall, 2 </w:t>
      </w:r>
      <w:proofErr w:type="spellStart"/>
      <w:r w:rsidRPr="00436958">
        <w:rPr>
          <w:rFonts w:asciiTheme="minorHAnsi" w:hAnsiTheme="minorHAnsi" w:cstheme="minorHAnsi"/>
          <w:i/>
          <w:iCs/>
          <w:color w:val="000000"/>
        </w:rPr>
        <w:t>verandahs</w:t>
      </w:r>
      <w:proofErr w:type="spellEnd"/>
      <w:r w:rsidRPr="00436958">
        <w:rPr>
          <w:rFonts w:asciiTheme="minorHAnsi" w:hAnsiTheme="minorHAnsi" w:cstheme="minorHAnsi"/>
          <w:i/>
          <w:iCs/>
          <w:color w:val="000000"/>
        </w:rPr>
        <w:t xml:space="preserve"> (45ft x 10ft and 24ft x 9ft), lounge (18ft x 9ft), drawing and dining rooms, breakfast room, 4 bedrooms, kitchenette (gas stove and gas copper), bathroom, pantry and storeroom, Fruit trees, flower garden, bush-house and fowl runs.</w:t>
      </w:r>
    </w:p>
    <w:p w14:paraId="7665150F" w14:textId="02E697A5" w:rsidR="00BB2A7F" w:rsidRDefault="00436958" w:rsidP="00436958">
      <w:pPr>
        <w:spacing w:after="0"/>
        <w:rPr>
          <w:sz w:val="24"/>
          <w:szCs w:val="24"/>
        </w:rPr>
      </w:pPr>
      <w:r w:rsidRPr="00436958">
        <w:rPr>
          <w:rFonts w:cstheme="minorHAnsi"/>
          <w:i/>
          <w:iCs/>
          <w:color w:val="000000"/>
        </w:rPr>
        <w:t xml:space="preserve">LAND 198ft </w:t>
      </w:r>
      <w:r w:rsidR="00EE591A">
        <w:rPr>
          <w:rFonts w:cstheme="minorHAnsi"/>
          <w:i/>
          <w:iCs/>
          <w:color w:val="000000"/>
        </w:rPr>
        <w:t xml:space="preserve">[60m] </w:t>
      </w:r>
      <w:r w:rsidRPr="00436958">
        <w:rPr>
          <w:rFonts w:cstheme="minorHAnsi"/>
          <w:i/>
          <w:iCs/>
          <w:color w:val="000000"/>
        </w:rPr>
        <w:t xml:space="preserve">to BEECROFT ROAD by 250ft </w:t>
      </w:r>
      <w:r w:rsidR="00EE591A">
        <w:rPr>
          <w:rFonts w:cstheme="minorHAnsi"/>
          <w:i/>
          <w:iCs/>
          <w:color w:val="000000"/>
        </w:rPr>
        <w:t xml:space="preserve">[76m] </w:t>
      </w:r>
      <w:r w:rsidRPr="00436958">
        <w:rPr>
          <w:rFonts w:cstheme="minorHAnsi"/>
          <w:i/>
          <w:iCs/>
          <w:color w:val="000000"/>
        </w:rPr>
        <w:t>along LYNE ROAD.</w:t>
      </w:r>
      <w:r w:rsidR="00BB2A7F">
        <w:rPr>
          <w:sz w:val="24"/>
          <w:szCs w:val="24"/>
          <w:vertAlign w:val="superscript"/>
        </w:rPr>
        <w:t>1</w:t>
      </w:r>
    </w:p>
    <w:p w14:paraId="4ECE0534" w14:textId="706F73E3" w:rsidR="00436958" w:rsidRDefault="00230A56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[Current</w:t>
      </w:r>
      <w:r w:rsidR="00B87B91">
        <w:rPr>
          <w:sz w:val="24"/>
          <w:szCs w:val="24"/>
        </w:rPr>
        <w:t>ly land</w:t>
      </w:r>
      <w:r>
        <w:rPr>
          <w:sz w:val="24"/>
          <w:szCs w:val="24"/>
        </w:rPr>
        <w:t xml:space="preserve"> covers 9c, 9d &amp; 11 Lyne-road &amp; 204a Beecroft-road</w:t>
      </w:r>
      <w:r w:rsidR="00B87B91">
        <w:rPr>
          <w:sz w:val="24"/>
          <w:szCs w:val="24"/>
        </w:rPr>
        <w:t>; originally 204 Beecroft-road</w:t>
      </w:r>
      <w:r>
        <w:rPr>
          <w:sz w:val="24"/>
          <w:szCs w:val="24"/>
        </w:rPr>
        <w:t>]</w:t>
      </w:r>
    </w:p>
    <w:p w14:paraId="5D39F7EE" w14:textId="77777777" w:rsidR="00230A56" w:rsidRDefault="00230A56" w:rsidP="00AF7F0B">
      <w:pPr>
        <w:spacing w:after="0"/>
        <w:rPr>
          <w:sz w:val="24"/>
          <w:szCs w:val="24"/>
        </w:rPr>
      </w:pPr>
    </w:p>
    <w:p w14:paraId="426C02E2" w14:textId="77777777" w:rsidR="00436958" w:rsidRDefault="00BB2A7F" w:rsidP="00AF7F0B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1920 the property is again put up for sale</w:t>
      </w:r>
      <w:r w:rsidR="00436958">
        <w:rPr>
          <w:sz w:val="24"/>
          <w:szCs w:val="24"/>
        </w:rPr>
        <w:t>, described as follows:</w:t>
      </w:r>
    </w:p>
    <w:p w14:paraId="32D11FD4" w14:textId="77777777" w:rsidR="00436958" w:rsidRDefault="00436958" w:rsidP="00436958">
      <w:pPr>
        <w:spacing w:after="0"/>
        <w:rPr>
          <w:color w:val="000000"/>
          <w:sz w:val="24"/>
          <w:szCs w:val="24"/>
        </w:rPr>
      </w:pPr>
      <w:r w:rsidRPr="00890EDF">
        <w:rPr>
          <w:color w:val="000000"/>
          <w:sz w:val="24"/>
          <w:szCs w:val="24"/>
        </w:rPr>
        <w:t xml:space="preserve">TYRAMAN, CONVENIENT TO STATION. </w:t>
      </w:r>
    </w:p>
    <w:p w14:paraId="46C9E3E5" w14:textId="433FEF86" w:rsidR="00BB2A7F" w:rsidRPr="00BB2A7F" w:rsidRDefault="00436958" w:rsidP="00436958">
      <w:pPr>
        <w:spacing w:after="0"/>
        <w:rPr>
          <w:sz w:val="24"/>
          <w:szCs w:val="24"/>
        </w:rPr>
      </w:pPr>
      <w:r w:rsidRPr="00436958">
        <w:rPr>
          <w:i/>
          <w:iCs/>
          <w:color w:val="000000"/>
          <w:sz w:val="24"/>
          <w:szCs w:val="24"/>
        </w:rPr>
        <w:t>Superior Residence, built of brick, slate roof, containing drawing and dining rooms, 4 bedrooms, breakfast-room, and all usual offices. Land. 210ft. x 250ft.</w:t>
      </w:r>
      <w:r w:rsidR="00BB2A7F">
        <w:rPr>
          <w:sz w:val="24"/>
          <w:szCs w:val="24"/>
          <w:vertAlign w:val="superscript"/>
        </w:rPr>
        <w:t>2</w:t>
      </w:r>
    </w:p>
    <w:p w14:paraId="6F57101A" w14:textId="77777777" w:rsidR="00436958" w:rsidRDefault="00436958" w:rsidP="00AF7F0B">
      <w:pPr>
        <w:spacing w:after="0"/>
        <w:rPr>
          <w:sz w:val="24"/>
          <w:szCs w:val="24"/>
        </w:rPr>
      </w:pPr>
    </w:p>
    <w:p w14:paraId="7A1177BA" w14:textId="17A48465" w:rsidR="00D37286" w:rsidRDefault="00D37286" w:rsidP="00D37286">
      <w:pPr>
        <w:spacing w:after="0"/>
        <w:rPr>
          <w:sz w:val="24"/>
          <w:szCs w:val="24"/>
        </w:rPr>
      </w:pPr>
      <w:r>
        <w:rPr>
          <w:sz w:val="24"/>
          <w:szCs w:val="24"/>
        </w:rPr>
        <w:t>From 1925 John Harry Rothwell was occupying the property, now named at “</w:t>
      </w:r>
      <w:proofErr w:type="spellStart"/>
      <w:r>
        <w:rPr>
          <w:sz w:val="24"/>
          <w:szCs w:val="24"/>
        </w:rPr>
        <w:t>Illaroo</w:t>
      </w:r>
      <w:proofErr w:type="spellEnd"/>
      <w:r>
        <w:rPr>
          <w:sz w:val="24"/>
          <w:szCs w:val="24"/>
        </w:rPr>
        <w:t>.”</w:t>
      </w:r>
    </w:p>
    <w:p w14:paraId="0B2B1874" w14:textId="77777777" w:rsidR="00D37286" w:rsidRDefault="00D37286" w:rsidP="00D37286">
      <w:pPr>
        <w:spacing w:after="0"/>
        <w:rPr>
          <w:sz w:val="24"/>
          <w:szCs w:val="24"/>
        </w:rPr>
      </w:pPr>
      <w:r w:rsidRPr="00170C3E">
        <w:rPr>
          <w:i/>
          <w:iCs/>
          <w:sz w:val="24"/>
          <w:szCs w:val="24"/>
        </w:rPr>
        <w:t>[John H. Rothwell married Julia Edith Mackenzie 1907 Sydney]</w:t>
      </w:r>
    </w:p>
    <w:p w14:paraId="0F55D39D" w14:textId="77777777" w:rsidR="00D37286" w:rsidRDefault="00D37286" w:rsidP="00D37286">
      <w:pPr>
        <w:spacing w:after="0"/>
        <w:rPr>
          <w:sz w:val="24"/>
          <w:szCs w:val="24"/>
        </w:rPr>
      </w:pPr>
    </w:p>
    <w:p w14:paraId="6AA3EDB9" w14:textId="77777777" w:rsidR="00D37286" w:rsidRPr="0040456C" w:rsidRDefault="00D37286" w:rsidP="00D37286">
      <w:pPr>
        <w:spacing w:after="0"/>
        <w:rPr>
          <w:b/>
          <w:bCs/>
          <w:sz w:val="24"/>
          <w:szCs w:val="24"/>
        </w:rPr>
      </w:pPr>
      <w:r w:rsidRPr="0040456C">
        <w:rPr>
          <w:b/>
          <w:bCs/>
          <w:sz w:val="24"/>
          <w:szCs w:val="24"/>
        </w:rPr>
        <w:t>John Harry Rothwell (1876-1956)</w:t>
      </w:r>
    </w:p>
    <w:p w14:paraId="2DE3BB2F" w14:textId="77777777" w:rsidR="00D37286" w:rsidRDefault="00D37286" w:rsidP="00D37286">
      <w:pPr>
        <w:spacing w:after="0"/>
        <w:rPr>
          <w:sz w:val="24"/>
          <w:szCs w:val="24"/>
        </w:rPr>
      </w:pPr>
      <w:r w:rsidRPr="0040456C">
        <w:rPr>
          <w:noProof/>
          <w:sz w:val="24"/>
          <w:szCs w:val="24"/>
        </w:rPr>
        <w:drawing>
          <wp:inline distT="0" distB="0" distL="0" distR="0" wp14:anchorId="6482A29C" wp14:editId="02A51C9B">
            <wp:extent cx="2181225" cy="2794885"/>
            <wp:effectExtent l="0" t="0" r="0" b="5715"/>
            <wp:docPr id="166229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981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808" cy="28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56C">
        <w:rPr>
          <w:noProof/>
          <w:sz w:val="24"/>
          <w:szCs w:val="24"/>
        </w:rPr>
        <w:drawing>
          <wp:inline distT="0" distB="0" distL="0" distR="0" wp14:anchorId="1347294C" wp14:editId="2C080AED">
            <wp:extent cx="1971675" cy="2807431"/>
            <wp:effectExtent l="0" t="0" r="0" b="0"/>
            <wp:docPr id="1278848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488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139" cy="28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BFE9" w14:textId="77777777" w:rsidR="00D37286" w:rsidRDefault="00D37286" w:rsidP="00D37286">
      <w:pPr>
        <w:spacing w:after="0"/>
        <w:rPr>
          <w:sz w:val="24"/>
          <w:szCs w:val="24"/>
        </w:rPr>
      </w:pPr>
    </w:p>
    <w:p w14:paraId="101F0C37" w14:textId="77777777" w:rsidR="00D37286" w:rsidRDefault="00D37286" w:rsidP="00D3728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1933 &amp; 1935 Electoral Rolls lists John Harry Rothwell (produce merchant), Julia Edith Rothwell – 204 Beecroft-road, Cheltenham</w:t>
      </w:r>
    </w:p>
    <w:p w14:paraId="122440CC" w14:textId="77777777" w:rsidR="00D37286" w:rsidRDefault="00D37286" w:rsidP="00D37286">
      <w:pPr>
        <w:spacing w:after="0"/>
        <w:rPr>
          <w:rFonts w:cstheme="minorHAnsi"/>
          <w:i/>
          <w:iCs/>
          <w:sz w:val="24"/>
          <w:szCs w:val="24"/>
        </w:rPr>
      </w:pPr>
      <w:r w:rsidRPr="004B23C6">
        <w:rPr>
          <w:rFonts w:cstheme="minorHAnsi"/>
          <w:i/>
          <w:iCs/>
          <w:sz w:val="24"/>
          <w:szCs w:val="24"/>
        </w:rPr>
        <w:t xml:space="preserve">[By 1936 </w:t>
      </w:r>
      <w:r>
        <w:rPr>
          <w:rFonts w:cstheme="minorHAnsi"/>
          <w:i/>
          <w:iCs/>
          <w:sz w:val="24"/>
          <w:szCs w:val="24"/>
        </w:rPr>
        <w:t xml:space="preserve">they </w:t>
      </w:r>
      <w:r w:rsidRPr="004B23C6">
        <w:rPr>
          <w:rFonts w:cstheme="minorHAnsi"/>
          <w:i/>
          <w:iCs/>
          <w:sz w:val="24"/>
          <w:szCs w:val="24"/>
        </w:rPr>
        <w:t>had moved to “Curragh,” Roma</w:t>
      </w:r>
      <w:r>
        <w:rPr>
          <w:rFonts w:cstheme="minorHAnsi"/>
          <w:i/>
          <w:iCs/>
          <w:sz w:val="24"/>
          <w:szCs w:val="24"/>
        </w:rPr>
        <w:t>, QLD</w:t>
      </w:r>
      <w:r w:rsidRPr="004B23C6">
        <w:rPr>
          <w:rFonts w:cstheme="minorHAnsi"/>
          <w:i/>
          <w:iCs/>
          <w:sz w:val="24"/>
          <w:szCs w:val="24"/>
        </w:rPr>
        <w:t>]</w:t>
      </w:r>
    </w:p>
    <w:p w14:paraId="13D68909" w14:textId="77777777" w:rsidR="00D37286" w:rsidRDefault="00D37286" w:rsidP="00D37286">
      <w:pPr>
        <w:spacing w:after="0"/>
        <w:rPr>
          <w:sz w:val="24"/>
          <w:szCs w:val="24"/>
        </w:rPr>
      </w:pPr>
    </w:p>
    <w:p w14:paraId="2853D738" w14:textId="77777777" w:rsidR="00D37286" w:rsidRDefault="00D37286" w:rsidP="00D3728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house was then occupied by John Martin Hawkey (Defence Dept.) and his wife Annie Louise Hawkey.</w:t>
      </w:r>
    </w:p>
    <w:p w14:paraId="3374349E" w14:textId="77777777" w:rsidR="00D37286" w:rsidRPr="00170C3E" w:rsidRDefault="00D37286" w:rsidP="00D37286">
      <w:pPr>
        <w:spacing w:after="0"/>
        <w:rPr>
          <w:rFonts w:cstheme="minorHAnsi"/>
          <w:i/>
          <w:iCs/>
          <w:sz w:val="24"/>
          <w:szCs w:val="24"/>
        </w:rPr>
      </w:pPr>
      <w:r w:rsidRPr="00170C3E">
        <w:rPr>
          <w:rFonts w:cstheme="minorHAnsi"/>
          <w:i/>
          <w:iCs/>
          <w:sz w:val="24"/>
          <w:szCs w:val="24"/>
        </w:rPr>
        <w:t xml:space="preserve">[John M. Hawkey married Annie Louisa </w:t>
      </w:r>
      <w:proofErr w:type="spellStart"/>
      <w:r w:rsidRPr="00170C3E">
        <w:rPr>
          <w:rFonts w:cstheme="minorHAnsi"/>
          <w:i/>
          <w:iCs/>
          <w:sz w:val="24"/>
          <w:szCs w:val="24"/>
        </w:rPr>
        <w:t>Krinks</w:t>
      </w:r>
      <w:proofErr w:type="spellEnd"/>
      <w:r w:rsidRPr="00170C3E">
        <w:rPr>
          <w:rFonts w:cstheme="minorHAnsi"/>
          <w:i/>
          <w:iCs/>
          <w:sz w:val="24"/>
          <w:szCs w:val="24"/>
        </w:rPr>
        <w:t xml:space="preserve"> 1905 Surry Hills]</w:t>
      </w:r>
    </w:p>
    <w:p w14:paraId="0C1370DC" w14:textId="77777777" w:rsidR="00D37286" w:rsidRDefault="00D37286" w:rsidP="00D37286">
      <w:pPr>
        <w:spacing w:after="0"/>
        <w:rPr>
          <w:sz w:val="24"/>
          <w:szCs w:val="24"/>
        </w:rPr>
      </w:pPr>
    </w:p>
    <w:p w14:paraId="60DD6B22" w14:textId="77777777" w:rsidR="00D37286" w:rsidRDefault="00D37286" w:rsidP="00D37286">
      <w:pPr>
        <w:spacing w:after="0"/>
        <w:rPr>
          <w:sz w:val="24"/>
          <w:szCs w:val="24"/>
        </w:rPr>
      </w:pPr>
      <w:r w:rsidRPr="00FD7640">
        <w:rPr>
          <w:rFonts w:cstheme="minorHAnsi"/>
          <w:b/>
          <w:bCs/>
          <w:sz w:val="24"/>
          <w:szCs w:val="24"/>
        </w:rPr>
        <w:t>John Martin Hawkey</w:t>
      </w:r>
      <w:r>
        <w:rPr>
          <w:rFonts w:cstheme="minorHAnsi"/>
          <w:b/>
          <w:bCs/>
          <w:sz w:val="24"/>
          <w:szCs w:val="24"/>
        </w:rPr>
        <w:t xml:space="preserve"> (1877-1958)</w:t>
      </w:r>
    </w:p>
    <w:p w14:paraId="2963CE92" w14:textId="77777777" w:rsidR="00D37286" w:rsidRDefault="00D37286" w:rsidP="00D37286">
      <w:pPr>
        <w:spacing w:after="0"/>
        <w:rPr>
          <w:sz w:val="24"/>
          <w:szCs w:val="24"/>
        </w:rPr>
      </w:pPr>
      <w:r w:rsidRPr="00FD7640">
        <w:rPr>
          <w:rFonts w:cstheme="minorHAnsi"/>
          <w:noProof/>
          <w:sz w:val="24"/>
          <w:szCs w:val="24"/>
        </w:rPr>
        <w:drawing>
          <wp:inline distT="0" distB="0" distL="0" distR="0" wp14:anchorId="4B97E70F" wp14:editId="1D8816CC">
            <wp:extent cx="1895740" cy="2514951"/>
            <wp:effectExtent l="0" t="0" r="9525" b="0"/>
            <wp:docPr id="299523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230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7AFF" w14:textId="77777777" w:rsidR="00D37286" w:rsidRDefault="00D37286" w:rsidP="00D37286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1947 Annie Louise Hawkey died and her husband John continued to live in the house for several more years. He died in 1958 at Monto, N.S.W.</w:t>
      </w:r>
    </w:p>
    <w:p w14:paraId="7B937F2C" w14:textId="77777777" w:rsidR="00D37286" w:rsidRDefault="00D37286" w:rsidP="00D37286">
      <w:pPr>
        <w:spacing w:after="0"/>
        <w:rPr>
          <w:sz w:val="24"/>
          <w:szCs w:val="24"/>
        </w:rPr>
      </w:pPr>
    </w:p>
    <w:p w14:paraId="0AC02A22" w14:textId="77777777" w:rsidR="00BB2A7F" w:rsidRPr="00413A72" w:rsidRDefault="00BB2A7F" w:rsidP="00BB2A7F">
      <w:pPr>
        <w:spacing w:after="0"/>
        <w:rPr>
          <w:b/>
          <w:bCs/>
          <w:sz w:val="24"/>
          <w:szCs w:val="24"/>
        </w:rPr>
      </w:pPr>
      <w:bookmarkStart w:id="1" w:name="_Hlk141821099"/>
      <w:r w:rsidRPr="00413A72">
        <w:rPr>
          <w:b/>
          <w:bCs/>
          <w:sz w:val="24"/>
          <w:szCs w:val="24"/>
        </w:rPr>
        <w:t>Bibliography:</w:t>
      </w:r>
    </w:p>
    <w:p w14:paraId="091D024B" w14:textId="41E2C4E6" w:rsidR="00BB2A7F" w:rsidRDefault="00BB2A7F" w:rsidP="00BB2A7F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Sydney Morning Herald, 17</w:t>
      </w:r>
      <w:r w:rsidRPr="00BB2A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December 1919</w:t>
      </w:r>
    </w:p>
    <w:p w14:paraId="6074837F" w14:textId="66F6360B" w:rsidR="00BB2A7F" w:rsidRDefault="00BB2A7F" w:rsidP="00BB2A7F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Sydney Morning Herald 10</w:t>
      </w:r>
      <w:r w:rsidRPr="00BB2A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 1920</w:t>
      </w:r>
    </w:p>
    <w:p w14:paraId="4619571E" w14:textId="77777777" w:rsidR="00F30B97" w:rsidRPr="00F30B97" w:rsidRDefault="00F30B97" w:rsidP="00BB2A7F">
      <w:pPr>
        <w:spacing w:after="0"/>
        <w:rPr>
          <w:sz w:val="24"/>
          <w:szCs w:val="24"/>
        </w:rPr>
      </w:pPr>
    </w:p>
    <w:p w14:paraId="38EDA39B" w14:textId="77777777" w:rsidR="00BB2A7F" w:rsidRDefault="00BB2A7F" w:rsidP="00BB2A7F">
      <w:pPr>
        <w:spacing w:after="0"/>
        <w:rPr>
          <w:sz w:val="24"/>
          <w:szCs w:val="24"/>
        </w:rPr>
      </w:pPr>
    </w:p>
    <w:p w14:paraId="0FAA392B" w14:textId="77777777" w:rsidR="00BB2A7F" w:rsidRDefault="00BB2A7F" w:rsidP="00BB2A7F">
      <w:pPr>
        <w:spacing w:after="0"/>
        <w:rPr>
          <w:b/>
          <w:bCs/>
          <w:sz w:val="24"/>
          <w:szCs w:val="24"/>
        </w:rPr>
      </w:pPr>
      <w:bookmarkStart w:id="2" w:name="_Hlk142068877"/>
      <w:r>
        <w:rPr>
          <w:b/>
          <w:bCs/>
          <w:sz w:val="24"/>
          <w:szCs w:val="24"/>
        </w:rPr>
        <w:t>Resources available (varies):</w:t>
      </w:r>
    </w:p>
    <w:p w14:paraId="105FE185" w14:textId="77777777" w:rsidR="00BB2A7F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3" w:name="_Hlk142068807"/>
      <w:bookmarkStart w:id="4" w:name="_Hlk142068346"/>
      <w:r>
        <w:rPr>
          <w:sz w:val="24"/>
          <w:szCs w:val="24"/>
        </w:rPr>
        <w:t xml:space="preserve">Sands Directories 1858-1933 City of Sydney </w:t>
      </w:r>
      <w:hyperlink r:id="rId10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495B55F3" w14:textId="77777777" w:rsidR="00BB2A7F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1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4FFD32AE" w14:textId="77777777" w:rsidR="00BB2A7F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2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3F8E0A2A" w14:textId="77777777" w:rsidR="00BB2A7F" w:rsidRPr="00EF10DB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3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4728B5A3" w14:textId="77777777" w:rsidR="00BB2A7F" w:rsidRPr="00EF10DB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4" w:history="1">
        <w:r>
          <w:rPr>
            <w:rStyle w:val="Hyperlink"/>
          </w:rPr>
          <w:t>Heritage | Hornsby Shire Council (nsw.gov.au)</w:t>
        </w:r>
      </w:hyperlink>
    </w:p>
    <w:p w14:paraId="7FCD19E2" w14:textId="77777777" w:rsidR="00BB2A7F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5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2"/>
      <w:bookmarkEnd w:id="3"/>
      <w:r>
        <w:rPr>
          <w:sz w:val="24"/>
          <w:szCs w:val="24"/>
        </w:rPr>
        <w:t xml:space="preserve"> (from 2005)</w:t>
      </w:r>
    </w:p>
    <w:p w14:paraId="7A66F3FA" w14:textId="77777777" w:rsidR="00BB2A7F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5AAAA7D8" w14:textId="77777777" w:rsidR="00BB2A7F" w:rsidRPr="005456A1" w:rsidRDefault="00BB2A7F" w:rsidP="00BB2A7F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5" w:history="1">
        <w:r>
          <w:rPr>
            <w:rStyle w:val="Hyperlink"/>
          </w:rPr>
          <w:t>Home | Australian War Memorial (awm.gov.au)</w:t>
        </w:r>
      </w:hyperlink>
    </w:p>
    <w:bookmarkEnd w:id="1"/>
    <w:bookmarkEnd w:id="4"/>
    <w:bookmarkEnd w:id="5"/>
    <w:p w14:paraId="706C6DE0" w14:textId="77777777" w:rsidR="00BB2A7F" w:rsidRPr="00BB2A7F" w:rsidRDefault="00BB2A7F" w:rsidP="00AF7F0B">
      <w:pPr>
        <w:spacing w:after="0"/>
        <w:rPr>
          <w:sz w:val="24"/>
          <w:szCs w:val="24"/>
        </w:rPr>
      </w:pPr>
    </w:p>
    <w:sectPr w:rsidR="00BB2A7F" w:rsidRPr="00BB2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992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CF"/>
    <w:rsid w:val="00230A56"/>
    <w:rsid w:val="00436958"/>
    <w:rsid w:val="0044726C"/>
    <w:rsid w:val="004A73F9"/>
    <w:rsid w:val="005845CF"/>
    <w:rsid w:val="008074AF"/>
    <w:rsid w:val="00947301"/>
    <w:rsid w:val="00AB725A"/>
    <w:rsid w:val="00AF7F0B"/>
    <w:rsid w:val="00B87B91"/>
    <w:rsid w:val="00BB2A7F"/>
    <w:rsid w:val="00D37286"/>
    <w:rsid w:val="00EE591A"/>
    <w:rsid w:val="00F14B1E"/>
    <w:rsid w:val="00F3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E5A19"/>
  <w15:chartTrackingRefBased/>
  <w15:docId w15:val="{F705C7E5-85DC-4D40-987C-77A6B4AF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F0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A7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B2A7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0B9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nsw.gov.au/family-and-relationships/family-history-sear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ncestry.com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rove.nla.gov.au/search/advanced/category/newspaper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wm.gov.au/" TargetMode="External"/><Relationship Id="rId10" Type="http://schemas.openxmlformats.org/officeDocument/2006/relationships/hyperlink" Target="https://archives.cityofsydney.nsw.gov.au/nodes/view/4950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hornsby.nsw.gov.au/property/build/herit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5</cp:revision>
  <dcterms:created xsi:type="dcterms:W3CDTF">2023-09-19T13:45:00Z</dcterms:created>
  <dcterms:modified xsi:type="dcterms:W3CDTF">2023-10-17T03:22:00Z</dcterms:modified>
</cp:coreProperties>
</file>