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BADE0" w14:textId="000C845F" w:rsidR="00393EE4" w:rsidRPr="000507DE" w:rsidRDefault="00393EE4" w:rsidP="00393EE4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</w:pPr>
      <w:r w:rsidRPr="000507DE"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>8 OLD BEECROFT ROAD, CHELTENHAM</w:t>
      </w:r>
      <w:r>
        <w:rPr>
          <w:rFonts w:eastAsia="Times New Roman" w:cstheme="minorHAnsi"/>
          <w:b/>
          <w:bCs/>
          <w:color w:val="000000"/>
          <w:sz w:val="28"/>
          <w:szCs w:val="28"/>
          <w:u w:val="single"/>
          <w:lang w:eastAsia="en-AU"/>
        </w:rPr>
        <w:t xml:space="preserve"> (Belmore Cottage)</w:t>
      </w:r>
    </w:p>
    <w:p w14:paraId="0E9A3B87" w14:textId="77777777" w:rsidR="00393EE4" w:rsidRDefault="00393EE4" w:rsidP="00393EE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4DEA52A7" w14:textId="77777777" w:rsidR="00393EE4" w:rsidRDefault="00393EE4" w:rsidP="00393EE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251FE6">
        <w:rPr>
          <w:rFonts w:eastAsia="Times New Roman" w:cstheme="minorHAnsi"/>
          <w:b/>
          <w:bCs/>
          <w:noProof/>
          <w:color w:val="000000"/>
          <w:sz w:val="24"/>
          <w:szCs w:val="24"/>
          <w:lang w:eastAsia="en-AU"/>
        </w:rPr>
        <w:drawing>
          <wp:inline distT="0" distB="0" distL="0" distR="0" wp14:anchorId="6F7F2F91" wp14:editId="6A0085A7">
            <wp:extent cx="4657725" cy="2441874"/>
            <wp:effectExtent l="0" t="0" r="0" b="0"/>
            <wp:docPr id="4930309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3093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783" cy="244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BBBE" w14:textId="3052AA61" w:rsidR="00393EE4" w:rsidRPr="008148E6" w:rsidRDefault="008148E6" w:rsidP="00393EE4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8148E6">
        <w:rPr>
          <w:rFonts w:eastAsia="Times New Roman" w:cstheme="minorHAnsi"/>
          <w:color w:val="000000"/>
          <w:sz w:val="24"/>
          <w:szCs w:val="24"/>
          <w:lang w:eastAsia="en-AU"/>
        </w:rPr>
        <w:t>Lot A DP 418135</w:t>
      </w:r>
    </w:p>
    <w:p w14:paraId="53DBF967" w14:textId="77777777" w:rsidR="008148E6" w:rsidRPr="008148E6" w:rsidRDefault="008148E6" w:rsidP="00393EE4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33C3127" w14:textId="14365C62" w:rsidR="00393EE4" w:rsidRDefault="00393EE4" w:rsidP="00393EE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Hornsby </w:t>
      </w:r>
      <w:r w:rsidR="00B97AB4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Shire </w:t>
      </w: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Council details</w:t>
      </w:r>
    </w:p>
    <w:p w14:paraId="673689CB" w14:textId="77777777" w:rsidR="00393EE4" w:rsidRDefault="00393EE4" w:rsidP="00393EE4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Heritage Register: (NONE)</w:t>
      </w:r>
    </w:p>
    <w:p w14:paraId="32512EDA" w14:textId="77777777" w:rsidR="00393EE4" w:rsidRPr="00393EE4" w:rsidRDefault="00393EE4" w:rsidP="00393EE4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58B8A19A" w14:textId="675A5872" w:rsidR="0044726C" w:rsidRPr="00610412" w:rsidRDefault="00393EE4" w:rsidP="00393EE4">
      <w:pPr>
        <w:spacing w:after="0"/>
        <w:rPr>
          <w:sz w:val="24"/>
          <w:szCs w:val="24"/>
        </w:rPr>
      </w:pPr>
      <w:r w:rsidRPr="00610412">
        <w:rPr>
          <w:sz w:val="24"/>
          <w:szCs w:val="24"/>
        </w:rPr>
        <w:t xml:space="preserve">James Arthur </w:t>
      </w:r>
      <w:proofErr w:type="spellStart"/>
      <w:r w:rsidRPr="00610412">
        <w:rPr>
          <w:sz w:val="24"/>
          <w:szCs w:val="24"/>
        </w:rPr>
        <w:t>Kingcott</w:t>
      </w:r>
      <w:proofErr w:type="spellEnd"/>
      <w:r w:rsidRPr="00610412">
        <w:rPr>
          <w:sz w:val="24"/>
          <w:szCs w:val="24"/>
        </w:rPr>
        <w:t xml:space="preserve"> &amp; </w:t>
      </w:r>
      <w:r w:rsidR="00610412" w:rsidRPr="00610412">
        <w:rPr>
          <w:sz w:val="24"/>
          <w:szCs w:val="24"/>
        </w:rPr>
        <w:t>family were living at Beecroft-road, Cheltenham</w:t>
      </w:r>
      <w:r w:rsidR="00610412">
        <w:rPr>
          <w:sz w:val="24"/>
          <w:szCs w:val="24"/>
        </w:rPr>
        <w:t xml:space="preserve"> in 1899. This house is assumed to be his residence.</w:t>
      </w:r>
    </w:p>
    <w:p w14:paraId="2605189E" w14:textId="707C80D4" w:rsidR="00393EE4" w:rsidRDefault="00393EE4" w:rsidP="00393EE4">
      <w:pPr>
        <w:spacing w:after="120"/>
        <w:rPr>
          <w:i/>
          <w:iCs/>
          <w:sz w:val="24"/>
          <w:szCs w:val="24"/>
        </w:rPr>
      </w:pPr>
      <w:r w:rsidRPr="00393EE4">
        <w:rPr>
          <w:i/>
          <w:iCs/>
          <w:sz w:val="24"/>
          <w:szCs w:val="24"/>
        </w:rPr>
        <w:t xml:space="preserve">[James A. </w:t>
      </w:r>
      <w:proofErr w:type="spellStart"/>
      <w:r w:rsidRPr="00393EE4">
        <w:rPr>
          <w:i/>
          <w:iCs/>
          <w:sz w:val="24"/>
          <w:szCs w:val="24"/>
        </w:rPr>
        <w:t>Kingcott</w:t>
      </w:r>
      <w:proofErr w:type="spellEnd"/>
      <w:r w:rsidRPr="00393EE4">
        <w:rPr>
          <w:i/>
          <w:iCs/>
          <w:sz w:val="24"/>
          <w:szCs w:val="24"/>
        </w:rPr>
        <w:t xml:space="preserve"> married Martha Bennett at St Stephen’s Church, Newtown in 1891]</w:t>
      </w:r>
    </w:p>
    <w:p w14:paraId="1E8571F9" w14:textId="157B8B6C" w:rsidR="00393EE4" w:rsidRDefault="00393EE4" w:rsidP="00393EE4">
      <w:pPr>
        <w:spacing w:after="120"/>
        <w:rPr>
          <w:i/>
          <w:iCs/>
          <w:sz w:val="24"/>
          <w:szCs w:val="24"/>
        </w:rPr>
      </w:pPr>
      <w:r w:rsidRPr="009178AD">
        <w:rPr>
          <w:i/>
          <w:iCs/>
          <w:sz w:val="24"/>
          <w:szCs w:val="24"/>
        </w:rPr>
        <w:t xml:space="preserve">James was </w:t>
      </w:r>
      <w:r w:rsidR="002D38F5" w:rsidRPr="009178AD">
        <w:rPr>
          <w:i/>
          <w:iCs/>
          <w:sz w:val="24"/>
          <w:szCs w:val="24"/>
        </w:rPr>
        <w:t>one of 7 children</w:t>
      </w:r>
      <w:r w:rsidRPr="009178AD">
        <w:rPr>
          <w:i/>
          <w:iCs/>
          <w:sz w:val="24"/>
          <w:szCs w:val="24"/>
        </w:rPr>
        <w:t xml:space="preserve"> of Alfred Henry </w:t>
      </w:r>
      <w:proofErr w:type="spellStart"/>
      <w:r w:rsidRPr="009178AD">
        <w:rPr>
          <w:i/>
          <w:iCs/>
          <w:sz w:val="24"/>
          <w:szCs w:val="24"/>
        </w:rPr>
        <w:t>Kingcott</w:t>
      </w:r>
      <w:proofErr w:type="spellEnd"/>
      <w:r w:rsidRPr="009178AD">
        <w:rPr>
          <w:i/>
          <w:iCs/>
          <w:sz w:val="24"/>
          <w:szCs w:val="24"/>
        </w:rPr>
        <w:t xml:space="preserve"> (fruit-grower)</w:t>
      </w:r>
      <w:r w:rsidR="009178AD" w:rsidRPr="009178AD">
        <w:rPr>
          <w:i/>
          <w:iCs/>
          <w:sz w:val="24"/>
          <w:szCs w:val="24"/>
        </w:rPr>
        <w:t>, died 190</w:t>
      </w:r>
      <w:r w:rsidR="00D25A8D">
        <w:rPr>
          <w:i/>
          <w:iCs/>
          <w:sz w:val="24"/>
          <w:szCs w:val="24"/>
        </w:rPr>
        <w:t>5</w:t>
      </w:r>
      <w:r w:rsidR="009178AD" w:rsidRPr="009178AD">
        <w:rPr>
          <w:i/>
          <w:iCs/>
          <w:sz w:val="24"/>
          <w:szCs w:val="24"/>
        </w:rPr>
        <w:t>,</w:t>
      </w:r>
      <w:r w:rsidRPr="009178AD">
        <w:rPr>
          <w:i/>
          <w:iCs/>
          <w:sz w:val="24"/>
          <w:szCs w:val="24"/>
        </w:rPr>
        <w:t xml:space="preserve"> and his wife Charlotte, </w:t>
      </w:r>
      <w:r w:rsidR="009178AD" w:rsidRPr="009178AD">
        <w:rPr>
          <w:i/>
          <w:iCs/>
          <w:sz w:val="24"/>
          <w:szCs w:val="24"/>
        </w:rPr>
        <w:t xml:space="preserve">died 1903, </w:t>
      </w:r>
      <w:r w:rsidRPr="009178AD">
        <w:rPr>
          <w:i/>
          <w:iCs/>
          <w:sz w:val="24"/>
          <w:szCs w:val="24"/>
        </w:rPr>
        <w:t>of Epping.</w:t>
      </w:r>
    </w:p>
    <w:p w14:paraId="78DABE5E" w14:textId="087B467A" w:rsidR="00393EE4" w:rsidRDefault="00393EE4" w:rsidP="002D38F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In January 1900 his home </w:t>
      </w:r>
      <w:r w:rsidR="00F81FA6">
        <w:rPr>
          <w:sz w:val="24"/>
          <w:szCs w:val="24"/>
        </w:rPr>
        <w:t xml:space="preserve">along Beecroft-road, Cheltenham, </w:t>
      </w:r>
      <w:r>
        <w:rPr>
          <w:sz w:val="24"/>
          <w:szCs w:val="24"/>
        </w:rPr>
        <w:t xml:space="preserve">was burgled. </w:t>
      </w:r>
      <w:r w:rsidR="00F81FA6">
        <w:rPr>
          <w:sz w:val="24"/>
          <w:szCs w:val="24"/>
        </w:rPr>
        <w:t xml:space="preserve">His occupation was then a painter, which he would continue to do throughout his lifetime, </w:t>
      </w:r>
      <w:r>
        <w:rPr>
          <w:sz w:val="24"/>
          <w:szCs w:val="24"/>
        </w:rPr>
        <w:t>The three teenage thieves were apprehended and given 6 months’ hard labour at Darlinghurst Goal.</w:t>
      </w:r>
    </w:p>
    <w:p w14:paraId="21268E22" w14:textId="44A4FE82" w:rsidR="00393EE4" w:rsidRDefault="00393EE4" w:rsidP="00393E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Census of 1901 records </w:t>
      </w:r>
      <w:r w:rsidR="00610412">
        <w:rPr>
          <w:sz w:val="24"/>
          <w:szCs w:val="24"/>
        </w:rPr>
        <w:t xml:space="preserve">the household of James A. </w:t>
      </w:r>
      <w:proofErr w:type="spellStart"/>
      <w:r w:rsidR="00610412">
        <w:rPr>
          <w:sz w:val="24"/>
          <w:szCs w:val="24"/>
        </w:rPr>
        <w:t>Kingcott</w:t>
      </w:r>
      <w:proofErr w:type="spellEnd"/>
      <w:r w:rsidR="00610412">
        <w:rPr>
          <w:sz w:val="24"/>
          <w:szCs w:val="24"/>
        </w:rPr>
        <w:t xml:space="preserve"> as being occupied by</w:t>
      </w:r>
      <w:r>
        <w:rPr>
          <w:sz w:val="24"/>
          <w:szCs w:val="24"/>
        </w:rPr>
        <w:t>4 males and 2 females living at the property.</w:t>
      </w:r>
    </w:p>
    <w:p w14:paraId="18D59D86" w14:textId="05CB663E" w:rsidR="002D38F5" w:rsidRDefault="002D38F5" w:rsidP="00610412">
      <w:pPr>
        <w:spacing w:after="0"/>
        <w:rPr>
          <w:sz w:val="24"/>
          <w:szCs w:val="24"/>
        </w:rPr>
      </w:pPr>
      <w:r>
        <w:rPr>
          <w:sz w:val="24"/>
          <w:szCs w:val="24"/>
        </w:rPr>
        <w:t>Th</w:t>
      </w:r>
      <w:r w:rsidR="00610412">
        <w:rPr>
          <w:sz w:val="24"/>
          <w:szCs w:val="24"/>
        </w:rPr>
        <w:t>e</w:t>
      </w:r>
      <w:r>
        <w:rPr>
          <w:sz w:val="24"/>
          <w:szCs w:val="24"/>
        </w:rPr>
        <w:t xml:space="preserve"> household would have consisted of James; his three sons</w:t>
      </w:r>
      <w:r w:rsidR="00F81FA6">
        <w:rPr>
          <w:sz w:val="24"/>
          <w:szCs w:val="24"/>
        </w:rPr>
        <w:t>:</w:t>
      </w:r>
      <w:r>
        <w:rPr>
          <w:sz w:val="24"/>
          <w:szCs w:val="24"/>
        </w:rPr>
        <w:t xml:space="preserve"> James A. H., Arthur G., and Francis C. (born Ryde </w:t>
      </w:r>
      <w:r w:rsidR="00610412">
        <w:rPr>
          <w:sz w:val="24"/>
          <w:szCs w:val="24"/>
        </w:rPr>
        <w:t xml:space="preserve">district </w:t>
      </w:r>
      <w:r>
        <w:rPr>
          <w:sz w:val="24"/>
          <w:szCs w:val="24"/>
        </w:rPr>
        <w:t>1899</w:t>
      </w:r>
      <w:r w:rsidR="00610412">
        <w:rPr>
          <w:sz w:val="24"/>
          <w:szCs w:val="24"/>
        </w:rPr>
        <w:t xml:space="preserve"> - died 1906</w:t>
      </w:r>
      <w:r>
        <w:rPr>
          <w:sz w:val="24"/>
          <w:szCs w:val="24"/>
        </w:rPr>
        <w:t xml:space="preserve">); </w:t>
      </w:r>
      <w:r w:rsidR="00F81FA6">
        <w:rPr>
          <w:sz w:val="24"/>
          <w:szCs w:val="24"/>
        </w:rPr>
        <w:t xml:space="preserve">a daughter Florence, </w:t>
      </w:r>
      <w:r>
        <w:rPr>
          <w:sz w:val="24"/>
          <w:szCs w:val="24"/>
        </w:rPr>
        <w:t>and James’ wife Martha.</w:t>
      </w:r>
    </w:p>
    <w:p w14:paraId="0B72554B" w14:textId="5C16467D" w:rsidR="00610412" w:rsidRDefault="00610412" w:rsidP="002D38F5">
      <w:pPr>
        <w:spacing w:after="120"/>
        <w:rPr>
          <w:sz w:val="24"/>
          <w:szCs w:val="24"/>
        </w:rPr>
      </w:pPr>
      <w:r>
        <w:rPr>
          <w:sz w:val="24"/>
          <w:szCs w:val="24"/>
        </w:rPr>
        <w:t>Three other children were born later – William A., Martha D., and Annie E., all born Ryde district (presumably Cheltenham).</w:t>
      </w:r>
    </w:p>
    <w:p w14:paraId="6E25C86B" w14:textId="77777777" w:rsidR="009178AD" w:rsidRPr="00B30E57" w:rsidRDefault="009178AD" w:rsidP="009178AD">
      <w:pPr>
        <w:spacing w:after="0"/>
        <w:rPr>
          <w:b/>
          <w:bCs/>
          <w:sz w:val="24"/>
          <w:szCs w:val="24"/>
        </w:rPr>
      </w:pPr>
      <w:r w:rsidRPr="00B30E57">
        <w:rPr>
          <w:b/>
          <w:bCs/>
        </w:rPr>
        <w:t>Flo, James, Martha, Alf, Annie, Martha Daphne, Arthur &amp; William</w:t>
      </w:r>
    </w:p>
    <w:p w14:paraId="34605190" w14:textId="16DD51D5" w:rsidR="009178AD" w:rsidRDefault="009178AD" w:rsidP="002D38F5">
      <w:pPr>
        <w:spacing w:after="120"/>
        <w:rPr>
          <w:sz w:val="24"/>
          <w:szCs w:val="24"/>
        </w:rPr>
      </w:pPr>
      <w:r w:rsidRPr="009178AD">
        <w:rPr>
          <w:noProof/>
          <w:sz w:val="24"/>
          <w:szCs w:val="24"/>
        </w:rPr>
        <w:lastRenderedPageBreak/>
        <w:drawing>
          <wp:inline distT="0" distB="0" distL="0" distR="0" wp14:anchorId="439916A5" wp14:editId="686A95DB">
            <wp:extent cx="3838575" cy="1671518"/>
            <wp:effectExtent l="0" t="0" r="0" b="5080"/>
            <wp:docPr id="978427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4272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45527" cy="16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F0DBD" w14:textId="77777777" w:rsidR="00D70EEC" w:rsidRDefault="00D70EEC" w:rsidP="00D70EEC">
      <w:pPr>
        <w:spacing w:after="0"/>
        <w:rPr>
          <w:sz w:val="24"/>
          <w:szCs w:val="24"/>
        </w:rPr>
      </w:pPr>
    </w:p>
    <w:p w14:paraId="570C56F3" w14:textId="110B3023" w:rsidR="00D3127B" w:rsidRDefault="00D3127B" w:rsidP="00D70EEC">
      <w:pPr>
        <w:spacing w:after="0"/>
        <w:rPr>
          <w:rFonts w:cstheme="minorHAnsi"/>
          <w:color w:val="000000"/>
          <w:sz w:val="24"/>
          <w:szCs w:val="24"/>
        </w:rPr>
      </w:pPr>
      <w:r>
        <w:rPr>
          <w:sz w:val="24"/>
          <w:szCs w:val="24"/>
        </w:rPr>
        <w:t xml:space="preserve">In 1909 Mrs. J. </w:t>
      </w:r>
      <w:proofErr w:type="spellStart"/>
      <w:r>
        <w:rPr>
          <w:sz w:val="24"/>
          <w:szCs w:val="24"/>
        </w:rPr>
        <w:t>Kingcott</w:t>
      </w:r>
      <w:proofErr w:type="spellEnd"/>
      <w:r>
        <w:rPr>
          <w:sz w:val="24"/>
          <w:szCs w:val="24"/>
        </w:rPr>
        <w:t xml:space="preserve"> wrote to H</w:t>
      </w:r>
      <w:r w:rsidR="003B4888">
        <w:rPr>
          <w:sz w:val="24"/>
          <w:szCs w:val="24"/>
        </w:rPr>
        <w:t>o</w:t>
      </w:r>
      <w:r>
        <w:rPr>
          <w:sz w:val="24"/>
          <w:szCs w:val="24"/>
        </w:rPr>
        <w:t xml:space="preserve">rnsby Shire Council asking them ‘to </w:t>
      </w:r>
      <w:r w:rsidRPr="00557F8D">
        <w:rPr>
          <w:rFonts w:cstheme="minorHAnsi"/>
          <w:color w:val="000000"/>
          <w:sz w:val="24"/>
          <w:szCs w:val="24"/>
        </w:rPr>
        <w:t>keep the main road from Beecroft to Cheltenham in repair, as it was in a dreadful state, and impassable even for th</w:t>
      </w:r>
      <w:r>
        <w:rPr>
          <w:rFonts w:cstheme="minorHAnsi"/>
          <w:color w:val="000000"/>
          <w:sz w:val="24"/>
          <w:szCs w:val="24"/>
        </w:rPr>
        <w:t>e t</w:t>
      </w:r>
      <w:r w:rsidRPr="00557F8D">
        <w:rPr>
          <w:rFonts w:cstheme="minorHAnsi"/>
          <w:color w:val="000000"/>
          <w:sz w:val="24"/>
          <w:szCs w:val="24"/>
        </w:rPr>
        <w:t xml:space="preserve">radespeople, </w:t>
      </w:r>
      <w:r>
        <w:rPr>
          <w:rFonts w:cstheme="minorHAnsi"/>
          <w:color w:val="000000"/>
          <w:sz w:val="24"/>
          <w:szCs w:val="24"/>
        </w:rPr>
        <w:t>and</w:t>
      </w:r>
      <w:r w:rsidRPr="00557F8D">
        <w:rPr>
          <w:rFonts w:cstheme="minorHAnsi"/>
          <w:color w:val="000000"/>
          <w:sz w:val="24"/>
          <w:szCs w:val="24"/>
        </w:rPr>
        <w:t xml:space="preserve"> she did not see why she should pay </w:t>
      </w:r>
      <w:r>
        <w:rPr>
          <w:rFonts w:cstheme="minorHAnsi"/>
          <w:color w:val="000000"/>
          <w:sz w:val="24"/>
          <w:szCs w:val="24"/>
        </w:rPr>
        <w:t>S</w:t>
      </w:r>
      <w:r w:rsidRPr="00557F8D">
        <w:rPr>
          <w:rFonts w:cstheme="minorHAnsi"/>
          <w:color w:val="000000"/>
          <w:sz w:val="24"/>
          <w:szCs w:val="24"/>
        </w:rPr>
        <w:t xml:space="preserve">hire rates for nothing. It was pointed </w:t>
      </w:r>
      <w:r>
        <w:rPr>
          <w:rFonts w:cstheme="minorHAnsi"/>
          <w:color w:val="000000"/>
          <w:sz w:val="24"/>
          <w:szCs w:val="24"/>
        </w:rPr>
        <w:t>o</w:t>
      </w:r>
      <w:r w:rsidRPr="00557F8D">
        <w:rPr>
          <w:rFonts w:cstheme="minorHAnsi"/>
          <w:color w:val="000000"/>
          <w:sz w:val="24"/>
          <w:szCs w:val="24"/>
        </w:rPr>
        <w:t xml:space="preserve">ut that this was the old road, not now </w:t>
      </w:r>
      <w:r>
        <w:rPr>
          <w:rFonts w:cstheme="minorHAnsi"/>
          <w:color w:val="000000"/>
          <w:sz w:val="24"/>
          <w:szCs w:val="24"/>
        </w:rPr>
        <w:t>u</w:t>
      </w:r>
      <w:r w:rsidRPr="00557F8D">
        <w:rPr>
          <w:rFonts w:cstheme="minorHAnsi"/>
          <w:color w:val="000000"/>
          <w:sz w:val="24"/>
          <w:szCs w:val="24"/>
        </w:rPr>
        <w:t>sed for general traffic.</w:t>
      </w:r>
      <w:r>
        <w:rPr>
          <w:rFonts w:cstheme="minorHAnsi"/>
          <w:color w:val="000000"/>
          <w:sz w:val="24"/>
          <w:szCs w:val="24"/>
        </w:rPr>
        <w:t>’</w:t>
      </w:r>
    </w:p>
    <w:p w14:paraId="6E53FB34" w14:textId="77777777" w:rsidR="00D3127B" w:rsidRDefault="00D3127B" w:rsidP="00D70EEC">
      <w:pPr>
        <w:spacing w:after="0"/>
        <w:rPr>
          <w:sz w:val="24"/>
          <w:szCs w:val="24"/>
        </w:rPr>
      </w:pPr>
    </w:p>
    <w:p w14:paraId="11C8C06E" w14:textId="764FBA85" w:rsidR="003B4888" w:rsidRDefault="003B4888" w:rsidP="00D70EEC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1913 James </w:t>
      </w:r>
      <w:proofErr w:type="spellStart"/>
      <w:r>
        <w:rPr>
          <w:sz w:val="24"/>
          <w:szCs w:val="24"/>
        </w:rPr>
        <w:t>Kingcott</w:t>
      </w:r>
      <w:proofErr w:type="spellEnd"/>
      <w:r>
        <w:rPr>
          <w:sz w:val="24"/>
          <w:szCs w:val="24"/>
        </w:rPr>
        <w:t>, of Beecroft-road, Cheltenham, advertised a milking cow, in calf, for sale, so the land must have been of a reasonable size.</w:t>
      </w:r>
    </w:p>
    <w:p w14:paraId="0FE9BC8F" w14:textId="77777777" w:rsidR="003B4888" w:rsidRDefault="003B4888" w:rsidP="00D70EEC">
      <w:pPr>
        <w:spacing w:after="0"/>
        <w:rPr>
          <w:sz w:val="24"/>
          <w:szCs w:val="24"/>
        </w:rPr>
      </w:pPr>
    </w:p>
    <w:p w14:paraId="71F3534C" w14:textId="463D3D00" w:rsidR="002458BF" w:rsidRDefault="002458BF" w:rsidP="00D70EEC">
      <w:pPr>
        <w:spacing w:after="0"/>
        <w:rPr>
          <w:sz w:val="24"/>
          <w:szCs w:val="24"/>
        </w:rPr>
      </w:pPr>
      <w:r w:rsidRPr="002458BF">
        <w:rPr>
          <w:sz w:val="24"/>
          <w:szCs w:val="24"/>
          <w:highlight w:val="yellow"/>
        </w:rPr>
        <w:t xml:space="preserve">Sands Directories 1915-1927: James A. </w:t>
      </w:r>
      <w:proofErr w:type="spellStart"/>
      <w:r w:rsidRPr="002458BF">
        <w:rPr>
          <w:sz w:val="24"/>
          <w:szCs w:val="24"/>
          <w:highlight w:val="yellow"/>
        </w:rPr>
        <w:t>Kingcott</w:t>
      </w:r>
      <w:proofErr w:type="spellEnd"/>
      <w:r w:rsidRPr="002458BF">
        <w:rPr>
          <w:sz w:val="24"/>
          <w:szCs w:val="24"/>
          <w:highlight w:val="yellow"/>
        </w:rPr>
        <w:t xml:space="preserve"> “Belmore Cottage” Beecroft-road West just before deviation road (Old Beecroft-road)</w:t>
      </w:r>
      <w:r>
        <w:rPr>
          <w:sz w:val="24"/>
          <w:szCs w:val="24"/>
        </w:rPr>
        <w:t xml:space="preserve"> </w:t>
      </w:r>
    </w:p>
    <w:p w14:paraId="42899633" w14:textId="4C3EAF61" w:rsidR="008B2E60" w:rsidRPr="008B2E60" w:rsidRDefault="008B2E60" w:rsidP="00D70EEC">
      <w:pPr>
        <w:spacing w:after="0"/>
        <w:rPr>
          <w:b/>
          <w:bCs/>
          <w:sz w:val="24"/>
          <w:szCs w:val="24"/>
        </w:rPr>
      </w:pPr>
      <w:r w:rsidRPr="008B2E60">
        <w:rPr>
          <w:b/>
          <w:bCs/>
          <w:sz w:val="24"/>
          <w:szCs w:val="24"/>
          <w:highlight w:val="yellow"/>
        </w:rPr>
        <w:t xml:space="preserve">Sands Directories 1931-1932/3: J. A. </w:t>
      </w:r>
      <w:proofErr w:type="spellStart"/>
      <w:r w:rsidRPr="008B2E60">
        <w:rPr>
          <w:b/>
          <w:bCs/>
          <w:sz w:val="24"/>
          <w:szCs w:val="24"/>
          <w:highlight w:val="yellow"/>
        </w:rPr>
        <w:t>Kilcott</w:t>
      </w:r>
      <w:proofErr w:type="spellEnd"/>
      <w:r w:rsidRPr="008B2E60">
        <w:rPr>
          <w:b/>
          <w:bCs/>
          <w:sz w:val="24"/>
          <w:szCs w:val="24"/>
          <w:highlight w:val="yellow"/>
        </w:rPr>
        <w:t xml:space="preserve"> (sic), “</w:t>
      </w:r>
      <w:proofErr w:type="spellStart"/>
      <w:r w:rsidRPr="008B2E60">
        <w:rPr>
          <w:b/>
          <w:bCs/>
          <w:sz w:val="24"/>
          <w:szCs w:val="24"/>
          <w:highlight w:val="yellow"/>
        </w:rPr>
        <w:t>Marthaville</w:t>
      </w:r>
      <w:proofErr w:type="spellEnd"/>
      <w:r w:rsidRPr="008B2E60">
        <w:rPr>
          <w:b/>
          <w:bCs/>
          <w:sz w:val="24"/>
          <w:szCs w:val="24"/>
          <w:highlight w:val="yellow"/>
        </w:rPr>
        <w:t>”</w:t>
      </w:r>
    </w:p>
    <w:p w14:paraId="3B080476" w14:textId="77777777" w:rsidR="008B2E60" w:rsidRPr="008B2E60" w:rsidRDefault="008B2E60" w:rsidP="00D70EEC">
      <w:pPr>
        <w:spacing w:after="0"/>
        <w:rPr>
          <w:b/>
          <w:bCs/>
          <w:sz w:val="24"/>
          <w:szCs w:val="24"/>
        </w:rPr>
      </w:pPr>
    </w:p>
    <w:p w14:paraId="76A216B4" w14:textId="0A5FB2B3" w:rsidR="00393EE4" w:rsidRDefault="00393EE4" w:rsidP="008B2E6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1915 </w:t>
      </w:r>
      <w:r w:rsidR="009178AD">
        <w:rPr>
          <w:sz w:val="24"/>
          <w:szCs w:val="24"/>
        </w:rPr>
        <w:t xml:space="preserve">&amp; 1917 </w:t>
      </w:r>
      <w:r>
        <w:rPr>
          <w:sz w:val="24"/>
          <w:szCs w:val="24"/>
        </w:rPr>
        <w:t xml:space="preserve">James A. </w:t>
      </w:r>
      <w:proofErr w:type="spellStart"/>
      <w:r>
        <w:rPr>
          <w:sz w:val="24"/>
          <w:szCs w:val="24"/>
        </w:rPr>
        <w:t>Kingcott</w:t>
      </w:r>
      <w:proofErr w:type="spellEnd"/>
      <w:r>
        <w:rPr>
          <w:sz w:val="24"/>
          <w:szCs w:val="24"/>
        </w:rPr>
        <w:t xml:space="preserve"> is </w:t>
      </w:r>
      <w:r w:rsidR="009178AD">
        <w:rPr>
          <w:sz w:val="24"/>
          <w:szCs w:val="24"/>
        </w:rPr>
        <w:t>recorded as living at</w:t>
      </w:r>
      <w:r>
        <w:rPr>
          <w:sz w:val="24"/>
          <w:szCs w:val="24"/>
        </w:rPr>
        <w:t xml:space="preserve"> “Belmore Cottage,” Beecroft-road, Cheltenham</w:t>
      </w:r>
      <w:r w:rsidR="00610412">
        <w:rPr>
          <w:sz w:val="24"/>
          <w:szCs w:val="24"/>
        </w:rPr>
        <w:t>.</w:t>
      </w:r>
    </w:p>
    <w:p w14:paraId="3D839CC5" w14:textId="77777777" w:rsidR="008B2E60" w:rsidRDefault="008B2E60" w:rsidP="008B2E60">
      <w:pPr>
        <w:spacing w:after="0"/>
        <w:rPr>
          <w:sz w:val="24"/>
          <w:szCs w:val="24"/>
        </w:rPr>
      </w:pPr>
    </w:p>
    <w:p w14:paraId="60DAEEAC" w14:textId="5D987C59" w:rsidR="00231E81" w:rsidRDefault="00231E81" w:rsidP="008B2E60">
      <w:pPr>
        <w:spacing w:after="0"/>
        <w:rPr>
          <w:rFonts w:cstheme="minorHAnsi"/>
          <w:sz w:val="24"/>
          <w:szCs w:val="24"/>
        </w:rPr>
      </w:pPr>
      <w:r>
        <w:rPr>
          <w:sz w:val="24"/>
          <w:szCs w:val="24"/>
        </w:rPr>
        <w:t xml:space="preserve">In 1917 James A. </w:t>
      </w:r>
      <w:proofErr w:type="spellStart"/>
      <w:r>
        <w:rPr>
          <w:sz w:val="24"/>
          <w:szCs w:val="24"/>
        </w:rPr>
        <w:t>Kingcott</w:t>
      </w:r>
      <w:proofErr w:type="spellEnd"/>
      <w:r>
        <w:rPr>
          <w:sz w:val="24"/>
          <w:szCs w:val="24"/>
        </w:rPr>
        <w:t xml:space="preserve">, painter, </w:t>
      </w:r>
      <w:r w:rsidR="003B0FC8">
        <w:rPr>
          <w:sz w:val="24"/>
          <w:szCs w:val="24"/>
        </w:rPr>
        <w:t xml:space="preserve">purchased 3 roods 19.5 perches (just under 1 acre) of Portion 865 of Field of Mars Parish, for </w:t>
      </w:r>
      <w:r w:rsidR="003B0FC8">
        <w:rPr>
          <w:rFonts w:cstheme="minorHAnsi"/>
          <w:sz w:val="24"/>
          <w:szCs w:val="24"/>
        </w:rPr>
        <w:t>£50. Also, that year he was calling for tenders for breaking, ploughing and harrowing 1 ½ acres of orchard.</w:t>
      </w:r>
    </w:p>
    <w:p w14:paraId="3F550A6A" w14:textId="48B85932" w:rsidR="008B2E60" w:rsidRDefault="008B2E60" w:rsidP="008B2E60">
      <w:pPr>
        <w:spacing w:after="0"/>
        <w:rPr>
          <w:sz w:val="24"/>
          <w:szCs w:val="24"/>
        </w:rPr>
      </w:pPr>
    </w:p>
    <w:p w14:paraId="5EE8FA13" w14:textId="77777777" w:rsidR="003B4888" w:rsidRDefault="00896776" w:rsidP="00393EE4">
      <w:pPr>
        <w:spacing w:after="0"/>
        <w:rPr>
          <w:sz w:val="24"/>
          <w:szCs w:val="24"/>
        </w:rPr>
      </w:pPr>
      <w:r>
        <w:rPr>
          <w:sz w:val="24"/>
          <w:szCs w:val="24"/>
        </w:rPr>
        <w:t>In the Electoral Rolls f</w:t>
      </w:r>
      <w:r w:rsidR="003B0FC8">
        <w:rPr>
          <w:sz w:val="24"/>
          <w:szCs w:val="24"/>
        </w:rPr>
        <w:t xml:space="preserve">or </w:t>
      </w:r>
      <w:r w:rsidR="00393EE4">
        <w:rPr>
          <w:sz w:val="24"/>
          <w:szCs w:val="24"/>
        </w:rPr>
        <w:t xml:space="preserve">1930 </w:t>
      </w:r>
      <w:r w:rsidR="00FC6E10">
        <w:rPr>
          <w:sz w:val="24"/>
          <w:szCs w:val="24"/>
        </w:rPr>
        <w:t xml:space="preserve">&amp; 1932 </w:t>
      </w:r>
      <w:r>
        <w:rPr>
          <w:sz w:val="24"/>
          <w:szCs w:val="24"/>
        </w:rPr>
        <w:t>James is living at</w:t>
      </w:r>
      <w:r w:rsidR="00393EE4">
        <w:rPr>
          <w:sz w:val="24"/>
          <w:szCs w:val="24"/>
        </w:rPr>
        <w:t xml:space="preserve"> </w:t>
      </w:r>
      <w:r w:rsidR="00482F9A">
        <w:rPr>
          <w:sz w:val="24"/>
          <w:szCs w:val="24"/>
        </w:rPr>
        <w:t>“Belmore</w:t>
      </w:r>
      <w:r>
        <w:rPr>
          <w:sz w:val="24"/>
          <w:szCs w:val="24"/>
        </w:rPr>
        <w:t>,</w:t>
      </w:r>
      <w:r w:rsidR="00482F9A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3B4888">
        <w:rPr>
          <w:sz w:val="24"/>
          <w:szCs w:val="24"/>
        </w:rPr>
        <w:t>not “Belmore Cottage.”</w:t>
      </w:r>
    </w:p>
    <w:p w14:paraId="0CAAB980" w14:textId="3D95E861" w:rsidR="00610412" w:rsidRDefault="003B4888" w:rsidP="00393EE4">
      <w:pPr>
        <w:spacing w:after="0"/>
        <w:rPr>
          <w:sz w:val="24"/>
          <w:szCs w:val="24"/>
        </w:rPr>
      </w:pPr>
      <w:r>
        <w:rPr>
          <w:sz w:val="24"/>
          <w:szCs w:val="24"/>
        </w:rPr>
        <w:t>H</w:t>
      </w:r>
      <w:r w:rsidR="00896776">
        <w:rPr>
          <w:sz w:val="24"/>
          <w:szCs w:val="24"/>
        </w:rPr>
        <w:t>owever</w:t>
      </w:r>
      <w:r>
        <w:rPr>
          <w:sz w:val="24"/>
          <w:szCs w:val="24"/>
        </w:rPr>
        <w:t>,</w:t>
      </w:r>
      <w:r w:rsidR="00896776">
        <w:rPr>
          <w:sz w:val="24"/>
          <w:szCs w:val="24"/>
        </w:rPr>
        <w:t xml:space="preserve"> between 1930 and 1932 James is also </w:t>
      </w:r>
      <w:r>
        <w:rPr>
          <w:sz w:val="24"/>
          <w:szCs w:val="24"/>
        </w:rPr>
        <w:t>recorded</w:t>
      </w:r>
      <w:r w:rsidR="00896776">
        <w:rPr>
          <w:sz w:val="24"/>
          <w:szCs w:val="24"/>
        </w:rPr>
        <w:t xml:space="preserve"> as living at “</w:t>
      </w:r>
      <w:proofErr w:type="spellStart"/>
      <w:r w:rsidR="00896776">
        <w:rPr>
          <w:sz w:val="24"/>
          <w:szCs w:val="24"/>
        </w:rPr>
        <w:t>Marthaville</w:t>
      </w:r>
      <w:proofErr w:type="spellEnd"/>
      <w:r>
        <w:rPr>
          <w:sz w:val="24"/>
          <w:szCs w:val="24"/>
        </w:rPr>
        <w:t>.</w:t>
      </w:r>
      <w:r w:rsidR="00896776">
        <w:rPr>
          <w:sz w:val="24"/>
          <w:szCs w:val="24"/>
        </w:rPr>
        <w:t xml:space="preserve">” </w:t>
      </w:r>
      <w:r>
        <w:rPr>
          <w:sz w:val="24"/>
          <w:szCs w:val="24"/>
        </w:rPr>
        <w:t>This may have been the name of the property, not the house</w:t>
      </w:r>
      <w:r w:rsidR="009C242D">
        <w:rPr>
          <w:sz w:val="24"/>
          <w:szCs w:val="24"/>
        </w:rPr>
        <w:t>.</w:t>
      </w:r>
    </w:p>
    <w:p w14:paraId="5D88E2F2" w14:textId="178B1F58" w:rsidR="00393EE4" w:rsidRDefault="00393EE4" w:rsidP="00393EE4">
      <w:pPr>
        <w:spacing w:after="0"/>
        <w:rPr>
          <w:sz w:val="24"/>
          <w:szCs w:val="24"/>
        </w:rPr>
      </w:pPr>
    </w:p>
    <w:p w14:paraId="4365F226" w14:textId="1A700D6D" w:rsidR="00625729" w:rsidRDefault="00E43BFA" w:rsidP="00E43BFA">
      <w:pPr>
        <w:spacing w:after="0"/>
        <w:rPr>
          <w:sz w:val="24"/>
          <w:szCs w:val="24"/>
        </w:rPr>
      </w:pPr>
      <w:r>
        <w:rPr>
          <w:sz w:val="24"/>
          <w:szCs w:val="24"/>
        </w:rPr>
        <w:t>Between 193</w:t>
      </w:r>
      <w:r w:rsidR="00625729">
        <w:rPr>
          <w:sz w:val="24"/>
          <w:szCs w:val="24"/>
        </w:rPr>
        <w:t>3</w:t>
      </w:r>
      <w:r>
        <w:rPr>
          <w:sz w:val="24"/>
          <w:szCs w:val="24"/>
        </w:rPr>
        <w:t xml:space="preserve"> and 1949</w:t>
      </w:r>
      <w:r w:rsidR="009C242D">
        <w:rPr>
          <w:sz w:val="24"/>
          <w:szCs w:val="24"/>
        </w:rPr>
        <w:t xml:space="preserve"> James’s address was 16 Old Beecroft-road</w:t>
      </w:r>
      <w:r>
        <w:rPr>
          <w:sz w:val="24"/>
          <w:szCs w:val="24"/>
        </w:rPr>
        <w:t xml:space="preserve">, Cheltenham, however when he died </w:t>
      </w:r>
      <w:r w:rsidR="00B270EB">
        <w:rPr>
          <w:sz w:val="24"/>
          <w:szCs w:val="24"/>
        </w:rPr>
        <w:t xml:space="preserve">in 1951 </w:t>
      </w:r>
      <w:r>
        <w:rPr>
          <w:sz w:val="24"/>
          <w:szCs w:val="24"/>
        </w:rPr>
        <w:t xml:space="preserve">at his residence, </w:t>
      </w:r>
      <w:r w:rsidR="00625729">
        <w:rPr>
          <w:sz w:val="24"/>
          <w:szCs w:val="24"/>
        </w:rPr>
        <w:t xml:space="preserve">the address is </w:t>
      </w:r>
      <w:r>
        <w:rPr>
          <w:sz w:val="24"/>
          <w:szCs w:val="24"/>
        </w:rPr>
        <w:t>8 Old Beecroft-road, Cheltenham.</w:t>
      </w:r>
    </w:p>
    <w:p w14:paraId="6B178F17" w14:textId="66D35DC0" w:rsidR="009C242D" w:rsidRDefault="00B270EB" w:rsidP="00393EE4">
      <w:pPr>
        <w:spacing w:after="0"/>
        <w:rPr>
          <w:sz w:val="24"/>
          <w:szCs w:val="24"/>
        </w:rPr>
      </w:pPr>
      <w:r>
        <w:rPr>
          <w:sz w:val="24"/>
          <w:szCs w:val="24"/>
        </w:rPr>
        <w:t>His wife Martha died in 1959, aged 89 years.</w:t>
      </w:r>
    </w:p>
    <w:p w14:paraId="5675811B" w14:textId="77777777" w:rsidR="00B270EB" w:rsidRDefault="00B270EB" w:rsidP="00393EE4">
      <w:pPr>
        <w:spacing w:after="0"/>
        <w:rPr>
          <w:sz w:val="24"/>
          <w:szCs w:val="24"/>
        </w:rPr>
      </w:pPr>
    </w:p>
    <w:p w14:paraId="1B4FAAF2" w14:textId="77777777" w:rsidR="009178AD" w:rsidRPr="00B30E57" w:rsidRDefault="009178AD" w:rsidP="009178AD">
      <w:pPr>
        <w:spacing w:after="0"/>
        <w:rPr>
          <w:b/>
          <w:bCs/>
          <w:sz w:val="24"/>
          <w:szCs w:val="24"/>
        </w:rPr>
      </w:pPr>
      <w:r w:rsidRPr="00B30E57">
        <w:rPr>
          <w:b/>
          <w:bCs/>
          <w:sz w:val="24"/>
          <w:szCs w:val="24"/>
        </w:rPr>
        <w:t xml:space="preserve">James Arthur </w:t>
      </w:r>
      <w:proofErr w:type="spellStart"/>
      <w:r w:rsidRPr="00B30E57">
        <w:rPr>
          <w:b/>
          <w:bCs/>
          <w:sz w:val="24"/>
          <w:szCs w:val="24"/>
        </w:rPr>
        <w:t>Kingcott</w:t>
      </w:r>
      <w:proofErr w:type="spellEnd"/>
      <w:r w:rsidRPr="00B30E57">
        <w:rPr>
          <w:b/>
          <w:bCs/>
          <w:sz w:val="24"/>
          <w:szCs w:val="24"/>
        </w:rPr>
        <w:t xml:space="preserve"> (1869</w:t>
      </w:r>
      <w:r>
        <w:rPr>
          <w:b/>
          <w:bCs/>
          <w:sz w:val="24"/>
          <w:szCs w:val="24"/>
        </w:rPr>
        <w:t xml:space="preserve"> – </w:t>
      </w:r>
      <w:r w:rsidRPr="00B30E57">
        <w:rPr>
          <w:b/>
          <w:bCs/>
          <w:sz w:val="24"/>
          <w:szCs w:val="24"/>
        </w:rPr>
        <w:t>1951)</w:t>
      </w:r>
    </w:p>
    <w:p w14:paraId="22972413" w14:textId="231B849E" w:rsidR="009178AD" w:rsidRDefault="009178AD" w:rsidP="00393EE4">
      <w:pPr>
        <w:spacing w:after="0"/>
        <w:rPr>
          <w:sz w:val="24"/>
          <w:szCs w:val="24"/>
        </w:rPr>
      </w:pPr>
      <w:r w:rsidRPr="0012588D">
        <w:rPr>
          <w:noProof/>
        </w:rPr>
        <w:lastRenderedPageBreak/>
        <w:drawing>
          <wp:inline distT="0" distB="0" distL="0" distR="0" wp14:anchorId="71BB5792" wp14:editId="3B1B6264">
            <wp:extent cx="3372321" cy="2514951"/>
            <wp:effectExtent l="0" t="0" r="0" b="0"/>
            <wp:docPr id="11339437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4376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2321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81DD1" w14:textId="77777777" w:rsidR="003B0FC8" w:rsidRDefault="003B0FC8" w:rsidP="00393EE4">
      <w:pPr>
        <w:spacing w:after="0"/>
        <w:rPr>
          <w:sz w:val="24"/>
          <w:szCs w:val="24"/>
        </w:rPr>
      </w:pPr>
    </w:p>
    <w:p w14:paraId="366BEDE9" w14:textId="6DB8E45B" w:rsidR="003B0FC8" w:rsidRDefault="003B0FC8" w:rsidP="00393EE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In 1963 Mark Anthony </w:t>
      </w:r>
      <w:proofErr w:type="spellStart"/>
      <w:r>
        <w:rPr>
          <w:sz w:val="24"/>
          <w:szCs w:val="24"/>
        </w:rPr>
        <w:t>Kingcott</w:t>
      </w:r>
      <w:proofErr w:type="spellEnd"/>
      <w:r>
        <w:rPr>
          <w:sz w:val="24"/>
          <w:szCs w:val="24"/>
        </w:rPr>
        <w:t xml:space="preserve"> (grandson of James A. </w:t>
      </w:r>
      <w:proofErr w:type="spellStart"/>
      <w:r>
        <w:rPr>
          <w:sz w:val="24"/>
          <w:szCs w:val="24"/>
        </w:rPr>
        <w:t>Kingcott</w:t>
      </w:r>
      <w:proofErr w:type="spellEnd"/>
      <w:r>
        <w:rPr>
          <w:sz w:val="24"/>
          <w:szCs w:val="24"/>
        </w:rPr>
        <w:t>), of 8 Old Beecroft-road, Cheltenham, received an appointment in the Department of the Attorney-General and of Justice.</w:t>
      </w:r>
    </w:p>
    <w:p w14:paraId="3CE181F2" w14:textId="77777777" w:rsidR="003B0FC8" w:rsidRDefault="003B0FC8" w:rsidP="00393EE4">
      <w:pPr>
        <w:spacing w:after="0"/>
        <w:rPr>
          <w:sz w:val="24"/>
          <w:szCs w:val="24"/>
        </w:rPr>
      </w:pPr>
    </w:p>
    <w:p w14:paraId="36237B84" w14:textId="77777777" w:rsidR="00625729" w:rsidRPr="00F92710" w:rsidRDefault="00625729" w:rsidP="00625729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F92710">
        <w:rPr>
          <w:rFonts w:eastAsia="Times New Roman" w:cstheme="minorHAnsi"/>
          <w:color w:val="000000"/>
          <w:sz w:val="24"/>
          <w:szCs w:val="24"/>
          <w:lang w:eastAsia="en-AU"/>
        </w:rPr>
        <w:t>The house was last put up for sale in 2018, but no history is available.</w:t>
      </w:r>
    </w:p>
    <w:p w14:paraId="79726F44" w14:textId="77777777" w:rsidR="00625729" w:rsidRDefault="00625729" w:rsidP="00393EE4">
      <w:pPr>
        <w:spacing w:after="0"/>
        <w:rPr>
          <w:sz w:val="24"/>
          <w:szCs w:val="24"/>
        </w:rPr>
      </w:pPr>
    </w:p>
    <w:p w14:paraId="6F4F1785" w14:textId="77777777" w:rsidR="00F04254" w:rsidRDefault="00F04254" w:rsidP="00393EE4">
      <w:pPr>
        <w:spacing w:after="0"/>
        <w:rPr>
          <w:sz w:val="24"/>
          <w:szCs w:val="24"/>
        </w:rPr>
      </w:pPr>
    </w:p>
    <w:p w14:paraId="4BB5E2AE" w14:textId="77777777" w:rsidR="00F04254" w:rsidRDefault="00F04254" w:rsidP="00393EE4">
      <w:pPr>
        <w:spacing w:after="0"/>
        <w:rPr>
          <w:sz w:val="24"/>
          <w:szCs w:val="24"/>
        </w:rPr>
      </w:pPr>
    </w:p>
    <w:p w14:paraId="0EAA5719" w14:textId="77777777" w:rsidR="00F04254" w:rsidRDefault="00F04254" w:rsidP="00393EE4">
      <w:pPr>
        <w:spacing w:after="0"/>
        <w:rPr>
          <w:sz w:val="24"/>
          <w:szCs w:val="24"/>
        </w:rPr>
      </w:pPr>
    </w:p>
    <w:p w14:paraId="77982B3E" w14:textId="77777777" w:rsidR="00F04254" w:rsidRDefault="00F04254" w:rsidP="00393EE4">
      <w:pPr>
        <w:spacing w:after="0"/>
        <w:rPr>
          <w:sz w:val="24"/>
          <w:szCs w:val="24"/>
        </w:rPr>
      </w:pPr>
    </w:p>
    <w:p w14:paraId="6456E471" w14:textId="7C655308" w:rsidR="00F04254" w:rsidRPr="00413A72" w:rsidRDefault="00F04254" w:rsidP="00F04254">
      <w:pPr>
        <w:spacing w:after="0"/>
        <w:rPr>
          <w:b/>
          <w:bCs/>
          <w:sz w:val="24"/>
          <w:szCs w:val="24"/>
        </w:rPr>
      </w:pPr>
      <w:bookmarkStart w:id="0" w:name="_Hlk141821099"/>
      <w:r w:rsidRPr="00413A72">
        <w:rPr>
          <w:b/>
          <w:bCs/>
          <w:sz w:val="24"/>
          <w:szCs w:val="24"/>
        </w:rPr>
        <w:t>Bibliography:</w:t>
      </w:r>
      <w:r>
        <w:rPr>
          <w:b/>
          <w:bCs/>
          <w:sz w:val="24"/>
          <w:szCs w:val="24"/>
        </w:rPr>
        <w:t xml:space="preserve"> none</w:t>
      </w:r>
    </w:p>
    <w:p w14:paraId="6E798340" w14:textId="77777777" w:rsidR="00F04254" w:rsidRDefault="00F04254" w:rsidP="00F04254">
      <w:pPr>
        <w:spacing w:after="0"/>
        <w:rPr>
          <w:sz w:val="24"/>
          <w:szCs w:val="24"/>
        </w:rPr>
      </w:pPr>
    </w:p>
    <w:p w14:paraId="46AD308D" w14:textId="77777777" w:rsidR="00F04254" w:rsidRDefault="00F04254" w:rsidP="00F04254">
      <w:pPr>
        <w:spacing w:after="0"/>
        <w:rPr>
          <w:b/>
          <w:bCs/>
          <w:sz w:val="24"/>
          <w:szCs w:val="24"/>
        </w:rPr>
      </w:pPr>
      <w:bookmarkStart w:id="1" w:name="_Hlk142068877"/>
      <w:r>
        <w:rPr>
          <w:b/>
          <w:bCs/>
          <w:sz w:val="24"/>
          <w:szCs w:val="24"/>
        </w:rPr>
        <w:t>Resources available (varies):</w:t>
      </w:r>
    </w:p>
    <w:p w14:paraId="7D2C6643" w14:textId="77777777" w:rsidR="00F04254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2" w:name="_Hlk142068807"/>
      <w:bookmarkStart w:id="3" w:name="_Hlk142068346"/>
      <w:r>
        <w:rPr>
          <w:sz w:val="24"/>
          <w:szCs w:val="24"/>
        </w:rPr>
        <w:t xml:space="preserve">Sands Directories 1858-1933 City of Sydney </w:t>
      </w:r>
      <w:hyperlink r:id="rId10" w:history="1">
        <w:r>
          <w:rPr>
            <w:rStyle w:val="Hyperlink"/>
            <w:sz w:val="24"/>
            <w:szCs w:val="24"/>
          </w:rPr>
          <w:t>Sands Postal Directory | City of Sydney Archives (nsw.gov.au)</w:t>
        </w:r>
      </w:hyperlink>
    </w:p>
    <w:p w14:paraId="2B5C1EC3" w14:textId="77777777" w:rsidR="00F04254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Newspaper articles – TROVE - </w:t>
      </w:r>
      <w:hyperlink r:id="rId11" w:history="1">
        <w:r>
          <w:rPr>
            <w:rStyle w:val="Hyperlink"/>
            <w:sz w:val="24"/>
            <w:szCs w:val="24"/>
          </w:rPr>
          <w:t>Search - Trove (nla.gov.au)</w:t>
        </w:r>
      </w:hyperlink>
    </w:p>
    <w:p w14:paraId="0814F396" w14:textId="77777777" w:rsidR="00F04254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Ancestry.com (subscription only) </w:t>
      </w:r>
      <w:hyperlink r:id="rId12" w:history="1">
        <w:r>
          <w:rPr>
            <w:rStyle w:val="Hyperlink"/>
          </w:rPr>
          <w:t xml:space="preserve">Genealogy, Family </w:t>
        </w:r>
        <w:proofErr w:type="gramStart"/>
        <w:r>
          <w:rPr>
            <w:rStyle w:val="Hyperlink"/>
          </w:rPr>
          <w:t>Trees</w:t>
        </w:r>
        <w:proofErr w:type="gramEnd"/>
        <w:r>
          <w:rPr>
            <w:rStyle w:val="Hyperlink"/>
          </w:rPr>
          <w:t xml:space="preserve"> and Family History Records online - Ancestry.com</w:t>
        </w:r>
      </w:hyperlink>
      <w:r>
        <w:t xml:space="preserve"> </w:t>
      </w:r>
      <w:r>
        <w:rPr>
          <w:sz w:val="24"/>
          <w:szCs w:val="24"/>
        </w:rPr>
        <w:t>– Sands Directories, Electoral Rolls, Family photos (Public Member photos), Census lists, marriage details, + miscellaneous</w:t>
      </w:r>
    </w:p>
    <w:p w14:paraId="26D185AE" w14:textId="77777777" w:rsidR="00F04254" w:rsidRPr="00EF10DB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 w:rsidRPr="00D33304">
        <w:rPr>
          <w:sz w:val="24"/>
          <w:szCs w:val="24"/>
        </w:rPr>
        <w:t xml:space="preserve">N.S.W. Births, Deaths &amp; Marriages </w:t>
      </w:r>
      <w:hyperlink r:id="rId13" w:history="1">
        <w:r>
          <w:rPr>
            <w:rStyle w:val="Hyperlink"/>
          </w:rPr>
          <w:t>Family history search | NSW Government</w:t>
        </w:r>
      </w:hyperlink>
      <w:r>
        <w:t xml:space="preserve"> (QLD &amp; Victoria also obtainable online)</w:t>
      </w:r>
    </w:p>
    <w:p w14:paraId="4F0222ED" w14:textId="77777777" w:rsidR="00F04254" w:rsidRPr="00EF10DB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b/>
          <w:bCs/>
          <w:sz w:val="24"/>
          <w:szCs w:val="24"/>
        </w:rPr>
      </w:pPr>
      <w:r w:rsidRPr="00EF10DB">
        <w:rPr>
          <w:sz w:val="24"/>
          <w:szCs w:val="24"/>
        </w:rPr>
        <w:t xml:space="preserve">House photos and information via Hornsby Shire Council website </w:t>
      </w:r>
      <w:r>
        <w:t xml:space="preserve">for Property Search and Heritage Register </w:t>
      </w:r>
      <w:hyperlink r:id="rId14" w:history="1">
        <w:r>
          <w:rPr>
            <w:rStyle w:val="Hyperlink"/>
          </w:rPr>
          <w:t>Heritage | Hornsby Shire Council (nsw.gov.au)</w:t>
        </w:r>
      </w:hyperlink>
    </w:p>
    <w:p w14:paraId="2002B936" w14:textId="77777777" w:rsidR="00F04254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bookmarkStart w:id="4" w:name="_Hlk142068550"/>
      <w:r w:rsidRPr="00D33304">
        <w:rPr>
          <w:sz w:val="24"/>
          <w:szCs w:val="24"/>
        </w:rPr>
        <w:t xml:space="preserve">House photos </w:t>
      </w:r>
      <w:r>
        <w:rPr>
          <w:sz w:val="24"/>
          <w:szCs w:val="24"/>
        </w:rPr>
        <w:t xml:space="preserve">and associated information </w:t>
      </w:r>
      <w:r w:rsidRPr="00D33304">
        <w:rPr>
          <w:sz w:val="24"/>
          <w:szCs w:val="24"/>
        </w:rPr>
        <w:t>via Internet search on address</w:t>
      </w:r>
      <w:r>
        <w:rPr>
          <w:sz w:val="24"/>
          <w:szCs w:val="24"/>
        </w:rPr>
        <w:t xml:space="preserve"> via Real Estate websites</w:t>
      </w:r>
      <w:bookmarkEnd w:id="1"/>
      <w:bookmarkEnd w:id="2"/>
      <w:r>
        <w:rPr>
          <w:sz w:val="24"/>
          <w:szCs w:val="24"/>
        </w:rPr>
        <w:t xml:space="preserve"> (from 2005)</w:t>
      </w:r>
    </w:p>
    <w:p w14:paraId="238821AA" w14:textId="77777777" w:rsidR="00F04254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 “Beecroft and Cheltenham Heritage Walks” - Beecroft-Cheltenham History Group Inc. 2004 book (1</w:t>
      </w:r>
      <w:r w:rsidRPr="009B2583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edition)</w:t>
      </w:r>
    </w:p>
    <w:p w14:paraId="38803074" w14:textId="77777777" w:rsidR="00F04254" w:rsidRPr="005456A1" w:rsidRDefault="00F04254" w:rsidP="00F04254">
      <w:pPr>
        <w:pStyle w:val="ListParagraph"/>
        <w:numPr>
          <w:ilvl w:val="0"/>
          <w:numId w:val="1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 xml:space="preserve">Australian War Museum website </w:t>
      </w:r>
      <w:hyperlink r:id="rId15" w:history="1">
        <w:r>
          <w:rPr>
            <w:rStyle w:val="Hyperlink"/>
          </w:rPr>
          <w:t>Home | Australian War Memorial (awm.gov.au)</w:t>
        </w:r>
      </w:hyperlink>
    </w:p>
    <w:bookmarkEnd w:id="0"/>
    <w:bookmarkEnd w:id="3"/>
    <w:bookmarkEnd w:id="4"/>
    <w:p w14:paraId="28CFA6BD" w14:textId="77777777" w:rsidR="00F04254" w:rsidRDefault="00F04254" w:rsidP="00F04254">
      <w:pPr>
        <w:pStyle w:val="ListParagraph"/>
        <w:spacing w:after="0" w:line="256" w:lineRule="auto"/>
        <w:ind w:left="1080"/>
        <w:rPr>
          <w:sz w:val="24"/>
          <w:szCs w:val="24"/>
        </w:rPr>
      </w:pPr>
    </w:p>
    <w:p w14:paraId="5667B9FC" w14:textId="77777777" w:rsidR="00F04254" w:rsidRPr="00393EE4" w:rsidRDefault="00F04254" w:rsidP="00393EE4">
      <w:pPr>
        <w:spacing w:after="0"/>
        <w:rPr>
          <w:sz w:val="24"/>
          <w:szCs w:val="24"/>
        </w:rPr>
      </w:pPr>
    </w:p>
    <w:sectPr w:rsidR="00F04254" w:rsidRPr="00393EE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1ADFB" w14:textId="77777777" w:rsidR="006103B7" w:rsidRDefault="006103B7" w:rsidP="00D3599A">
      <w:pPr>
        <w:spacing w:after="0" w:line="240" w:lineRule="auto"/>
      </w:pPr>
      <w:r>
        <w:separator/>
      </w:r>
    </w:p>
  </w:endnote>
  <w:endnote w:type="continuationSeparator" w:id="0">
    <w:p w14:paraId="66A1339E" w14:textId="77777777" w:rsidR="006103B7" w:rsidRDefault="006103B7" w:rsidP="00D3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51530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BBD36A" w14:textId="48CEDDB6" w:rsidR="00D3599A" w:rsidRDefault="00D359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CBED747" w14:textId="77777777" w:rsidR="00D3599A" w:rsidRDefault="00D359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CA0B0" w14:textId="77777777" w:rsidR="006103B7" w:rsidRDefault="006103B7" w:rsidP="00D3599A">
      <w:pPr>
        <w:spacing w:after="0" w:line="240" w:lineRule="auto"/>
      </w:pPr>
      <w:r>
        <w:separator/>
      </w:r>
    </w:p>
  </w:footnote>
  <w:footnote w:type="continuationSeparator" w:id="0">
    <w:p w14:paraId="040AE753" w14:textId="77777777" w:rsidR="006103B7" w:rsidRDefault="006103B7" w:rsidP="00D35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20E92"/>
    <w:multiLevelType w:val="hybridMultilevel"/>
    <w:tmpl w:val="42C035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944027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494"/>
    <w:rsid w:val="000B0AE1"/>
    <w:rsid w:val="00102A1D"/>
    <w:rsid w:val="001213EF"/>
    <w:rsid w:val="00160EE1"/>
    <w:rsid w:val="001B6494"/>
    <w:rsid w:val="00231E81"/>
    <w:rsid w:val="002458BF"/>
    <w:rsid w:val="002D38F5"/>
    <w:rsid w:val="00393EE4"/>
    <w:rsid w:val="003A5678"/>
    <w:rsid w:val="003B0FC8"/>
    <w:rsid w:val="003B4888"/>
    <w:rsid w:val="003D7BED"/>
    <w:rsid w:val="0044726C"/>
    <w:rsid w:val="00482F9A"/>
    <w:rsid w:val="006103B7"/>
    <w:rsid w:val="00610412"/>
    <w:rsid w:val="00625729"/>
    <w:rsid w:val="008074AF"/>
    <w:rsid w:val="008148E6"/>
    <w:rsid w:val="00896776"/>
    <w:rsid w:val="008B2E60"/>
    <w:rsid w:val="008D4079"/>
    <w:rsid w:val="009178AD"/>
    <w:rsid w:val="009C242D"/>
    <w:rsid w:val="00A86D4B"/>
    <w:rsid w:val="00B270EB"/>
    <w:rsid w:val="00B97AB4"/>
    <w:rsid w:val="00D25A8D"/>
    <w:rsid w:val="00D3127B"/>
    <w:rsid w:val="00D3599A"/>
    <w:rsid w:val="00D70EEC"/>
    <w:rsid w:val="00E43BFA"/>
    <w:rsid w:val="00E90B1E"/>
    <w:rsid w:val="00F04254"/>
    <w:rsid w:val="00F81FA6"/>
    <w:rsid w:val="00FC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472071"/>
  <w15:chartTrackingRefBased/>
  <w15:docId w15:val="{5B88CC76-369C-464C-8CE5-F730F6903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3EE4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5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599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359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99A"/>
    <w:rPr>
      <w:kern w:val="0"/>
      <w14:ligatures w14:val="none"/>
    </w:rPr>
  </w:style>
  <w:style w:type="paragraph" w:styleId="ListParagraph">
    <w:name w:val="List Paragraph"/>
    <w:basedOn w:val="Normal"/>
    <w:uiPriority w:val="34"/>
    <w:qFormat/>
    <w:rsid w:val="00F0425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F042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nsw.gov.au/family-and-relationships/family-history-search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ancestry.com.a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rove.nla.gov.au/search/advanced/category/newspaper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wm.gov.au/" TargetMode="External"/><Relationship Id="rId10" Type="http://schemas.openxmlformats.org/officeDocument/2006/relationships/hyperlink" Target="https://archives.cityofsydney.nsw.gov.au/nodes/view/49500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hornsby.nsw.gov.au/property/build/herit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warren duff</dc:creator>
  <cp:keywords/>
  <dc:description/>
  <cp:lastModifiedBy>Warren Duff</cp:lastModifiedBy>
  <cp:revision>10</cp:revision>
  <dcterms:created xsi:type="dcterms:W3CDTF">2023-08-09T09:54:00Z</dcterms:created>
  <dcterms:modified xsi:type="dcterms:W3CDTF">2023-10-14T11:07:00Z</dcterms:modified>
</cp:coreProperties>
</file>