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D2BB" w14:textId="0361832A" w:rsidR="00543688" w:rsidRPr="00543688" w:rsidRDefault="00543688" w:rsidP="007604DF">
      <w:pPr>
        <w:spacing w:after="0"/>
        <w:rPr>
          <w:rFonts w:cstheme="minorHAnsi"/>
          <w:b/>
          <w:bCs/>
          <w:sz w:val="28"/>
          <w:szCs w:val="28"/>
          <w:u w:val="single"/>
        </w:rPr>
      </w:pPr>
      <w:r w:rsidRPr="00543688">
        <w:rPr>
          <w:rFonts w:cstheme="minorHAnsi"/>
          <w:b/>
          <w:bCs/>
          <w:sz w:val="28"/>
          <w:szCs w:val="28"/>
          <w:u w:val="single"/>
        </w:rPr>
        <w:t>Cheltenham Recreation Reserve</w:t>
      </w:r>
    </w:p>
    <w:p w14:paraId="24A2A3A0" w14:textId="77777777" w:rsidR="00543688" w:rsidRPr="00543688" w:rsidRDefault="00543688" w:rsidP="007604DF">
      <w:pPr>
        <w:spacing w:after="0"/>
        <w:rPr>
          <w:rFonts w:cstheme="minorHAnsi"/>
          <w:sz w:val="24"/>
          <w:szCs w:val="24"/>
        </w:rPr>
      </w:pPr>
    </w:p>
    <w:p w14:paraId="1B10E3A9" w14:textId="60752860" w:rsidR="007604DF" w:rsidRPr="003B5E29" w:rsidRDefault="007604DF" w:rsidP="007604DF">
      <w:pPr>
        <w:spacing w:after="0"/>
        <w:rPr>
          <w:rFonts w:cstheme="minorHAnsi"/>
          <w:b/>
          <w:bCs/>
          <w:sz w:val="24"/>
          <w:szCs w:val="24"/>
        </w:rPr>
      </w:pPr>
      <w:r w:rsidRPr="003B5E29">
        <w:rPr>
          <w:rFonts w:cstheme="minorHAnsi"/>
          <w:b/>
          <w:bCs/>
          <w:sz w:val="24"/>
          <w:szCs w:val="24"/>
        </w:rPr>
        <w:t xml:space="preserve">The Cumberland Argus and </w:t>
      </w:r>
      <w:proofErr w:type="spellStart"/>
      <w:r w:rsidRPr="003B5E29">
        <w:rPr>
          <w:rFonts w:cstheme="minorHAnsi"/>
          <w:b/>
          <w:bCs/>
          <w:sz w:val="24"/>
          <w:szCs w:val="24"/>
        </w:rPr>
        <w:t>Fruitgrowers</w:t>
      </w:r>
      <w:proofErr w:type="spellEnd"/>
      <w:r w:rsidRPr="003B5E29">
        <w:rPr>
          <w:rFonts w:cstheme="minorHAnsi"/>
          <w:b/>
          <w:bCs/>
          <w:sz w:val="24"/>
          <w:szCs w:val="24"/>
        </w:rPr>
        <w:t xml:space="preserve"> Advocate, Sat 23 Feb 1901</w:t>
      </w:r>
    </w:p>
    <w:p w14:paraId="71FA818A" w14:textId="77777777" w:rsidR="007604DF" w:rsidRPr="003B5E29" w:rsidRDefault="007604DF" w:rsidP="007604DF">
      <w:pPr>
        <w:spacing w:after="0"/>
        <w:rPr>
          <w:rFonts w:cstheme="minorHAnsi"/>
          <w:sz w:val="24"/>
          <w:szCs w:val="24"/>
        </w:rPr>
      </w:pPr>
      <w:r w:rsidRPr="003B5E29">
        <w:rPr>
          <w:rFonts w:cstheme="minorHAnsi"/>
          <w:sz w:val="24"/>
          <w:szCs w:val="24"/>
        </w:rPr>
        <w:t>Beecroft.</w:t>
      </w:r>
    </w:p>
    <w:p w14:paraId="32487F59" w14:textId="77777777" w:rsidR="007604DF" w:rsidRPr="003B5E29" w:rsidRDefault="007604DF" w:rsidP="007604DF">
      <w:pPr>
        <w:spacing w:after="0"/>
        <w:rPr>
          <w:rFonts w:cstheme="minorHAnsi"/>
          <w:sz w:val="24"/>
          <w:szCs w:val="24"/>
        </w:rPr>
      </w:pPr>
      <w:r w:rsidRPr="003B5E29">
        <w:rPr>
          <w:rFonts w:cstheme="minorHAnsi"/>
          <w:sz w:val="24"/>
          <w:szCs w:val="24"/>
        </w:rPr>
        <w:t>RECREATION RESERVE. – At a meeting of the committee of the Progress Association held on the 13</w:t>
      </w:r>
      <w:r w:rsidRPr="003B5E29">
        <w:rPr>
          <w:rFonts w:cstheme="minorHAnsi"/>
          <w:sz w:val="24"/>
          <w:szCs w:val="24"/>
          <w:vertAlign w:val="superscript"/>
        </w:rPr>
        <w:t>th</w:t>
      </w:r>
      <w:r w:rsidRPr="003B5E29">
        <w:rPr>
          <w:rFonts w:cstheme="minorHAnsi"/>
          <w:sz w:val="24"/>
          <w:szCs w:val="24"/>
        </w:rPr>
        <w:t xml:space="preserve"> inst., it was resolved to petition the Minister for Lands to resume twelve acres at Cheltenham, to serve as a cricket ground for Beecroft and Cheltenham, the park at Beecroft being unsuitable for the purpose.  It is understood that the owner of the land objects to the resumption.</w:t>
      </w:r>
    </w:p>
    <w:p w14:paraId="17EA8584" w14:textId="020321F7" w:rsidR="007604DF" w:rsidRPr="003B5E29" w:rsidRDefault="007604DF" w:rsidP="007604DF">
      <w:pPr>
        <w:tabs>
          <w:tab w:val="left" w:pos="975"/>
        </w:tabs>
        <w:spacing w:after="0"/>
        <w:rPr>
          <w:rFonts w:cstheme="minorHAnsi"/>
          <w:sz w:val="24"/>
          <w:szCs w:val="24"/>
        </w:rPr>
      </w:pPr>
    </w:p>
    <w:p w14:paraId="5F2BD1EB" w14:textId="77777777" w:rsidR="007604DF" w:rsidRPr="003B5E29" w:rsidRDefault="007604DF" w:rsidP="007604DF">
      <w:pPr>
        <w:spacing w:after="0"/>
        <w:rPr>
          <w:rFonts w:cstheme="minorHAnsi"/>
          <w:b/>
          <w:bCs/>
          <w:sz w:val="24"/>
          <w:szCs w:val="24"/>
        </w:rPr>
      </w:pPr>
      <w:r w:rsidRPr="003B5E29">
        <w:rPr>
          <w:rFonts w:cstheme="minorHAnsi"/>
          <w:b/>
          <w:bCs/>
          <w:sz w:val="24"/>
          <w:szCs w:val="24"/>
        </w:rPr>
        <w:t>The Sun, Mon 12 Sep 1910</w:t>
      </w:r>
    </w:p>
    <w:p w14:paraId="2F2119C9" w14:textId="77777777" w:rsidR="007604DF" w:rsidRPr="003B5E29" w:rsidRDefault="007604DF" w:rsidP="007604DF">
      <w:pPr>
        <w:spacing w:after="0"/>
        <w:rPr>
          <w:rFonts w:cstheme="minorHAnsi"/>
          <w:sz w:val="24"/>
          <w:szCs w:val="24"/>
        </w:rPr>
      </w:pPr>
      <w:r w:rsidRPr="003B5E29">
        <w:rPr>
          <w:rFonts w:cstheme="minorHAnsi"/>
          <w:sz w:val="24"/>
          <w:szCs w:val="24"/>
        </w:rPr>
        <w:t>A NEW PARK.</w:t>
      </w:r>
    </w:p>
    <w:p w14:paraId="23E6FFB3" w14:textId="77777777" w:rsidR="007604DF" w:rsidRPr="003B5E29" w:rsidRDefault="007604DF" w:rsidP="007604DF">
      <w:pPr>
        <w:spacing w:after="0"/>
        <w:rPr>
          <w:rFonts w:cstheme="minorHAnsi"/>
          <w:sz w:val="24"/>
          <w:szCs w:val="24"/>
        </w:rPr>
      </w:pPr>
      <w:r w:rsidRPr="003B5E29">
        <w:rPr>
          <w:rFonts w:cstheme="minorHAnsi"/>
          <w:sz w:val="24"/>
          <w:szCs w:val="24"/>
        </w:rPr>
        <w:t xml:space="preserve">The park site of 95 acres in the neighbourhood of Beecroft, Pennant Hills, </w:t>
      </w:r>
      <w:proofErr w:type="gramStart"/>
      <w:r w:rsidRPr="003B5E29">
        <w:rPr>
          <w:rFonts w:cstheme="minorHAnsi"/>
          <w:sz w:val="24"/>
          <w:szCs w:val="24"/>
        </w:rPr>
        <w:t>Thornleigh</w:t>
      </w:r>
      <w:proofErr w:type="gramEnd"/>
      <w:r w:rsidRPr="003B5E29">
        <w:rPr>
          <w:rFonts w:cstheme="minorHAnsi"/>
          <w:sz w:val="24"/>
          <w:szCs w:val="24"/>
        </w:rPr>
        <w:t xml:space="preserve"> and Cheltenham stations, recently dedicated, was inspected by the trustees.  The first meeting of trustees was then held on the ground, when Mr. C. J. N. Oliver was unanimously elected chairman, and Mr. C. W. Thomas was asked to undertake the duties of hon. Secretary and treasurer.  It was decided to improve the area, and besides providing for the protection of the native trees and scrubs to raise funds for clearing and improving a suitable area for cricket, football and other sports.  It is expected that the large number of residents who have worked so long and ardently to obtain this park will enthusiastically support the trustees in their efforts to make the area worthy of the district.</w:t>
      </w:r>
    </w:p>
    <w:p w14:paraId="6FEC3B09" w14:textId="77777777" w:rsidR="007604DF" w:rsidRPr="003B5E29" w:rsidRDefault="007604DF" w:rsidP="007604DF">
      <w:pPr>
        <w:spacing w:after="0"/>
        <w:rPr>
          <w:rFonts w:cstheme="minorHAnsi"/>
          <w:sz w:val="24"/>
          <w:szCs w:val="24"/>
        </w:rPr>
      </w:pPr>
      <w:r w:rsidRPr="003B5E29">
        <w:rPr>
          <w:rFonts w:cstheme="minorHAnsi"/>
          <w:sz w:val="24"/>
          <w:szCs w:val="24"/>
        </w:rPr>
        <w:t xml:space="preserve">The park area forms part of some 700 acres of Crown lands which the residents from Epping to Thornleigh are desirous of having dedicated as a kind of National Park. </w:t>
      </w:r>
    </w:p>
    <w:p w14:paraId="4D3AADD6" w14:textId="6658C33E" w:rsidR="007604DF" w:rsidRPr="003B5E29" w:rsidRDefault="007604DF" w:rsidP="007604DF">
      <w:pPr>
        <w:tabs>
          <w:tab w:val="left" w:pos="975"/>
        </w:tabs>
        <w:spacing w:after="0"/>
        <w:rPr>
          <w:rFonts w:cstheme="minorHAnsi"/>
          <w:sz w:val="24"/>
          <w:szCs w:val="24"/>
        </w:rPr>
      </w:pPr>
    </w:p>
    <w:p w14:paraId="206FFF0F" w14:textId="77777777" w:rsidR="007604DF" w:rsidRPr="003B5E29" w:rsidRDefault="007604DF" w:rsidP="007604DF">
      <w:pPr>
        <w:spacing w:after="0"/>
        <w:rPr>
          <w:rFonts w:cstheme="minorHAnsi"/>
          <w:sz w:val="24"/>
          <w:szCs w:val="24"/>
        </w:rPr>
      </w:pPr>
      <w:r w:rsidRPr="003B5E29">
        <w:rPr>
          <w:rFonts w:cstheme="minorHAnsi"/>
          <w:b/>
          <w:bCs/>
          <w:sz w:val="24"/>
          <w:szCs w:val="24"/>
        </w:rPr>
        <w:t xml:space="preserve">The Cumberland Argus and </w:t>
      </w:r>
      <w:proofErr w:type="spellStart"/>
      <w:r w:rsidRPr="003B5E29">
        <w:rPr>
          <w:rFonts w:cstheme="minorHAnsi"/>
          <w:b/>
          <w:bCs/>
          <w:sz w:val="24"/>
          <w:szCs w:val="24"/>
        </w:rPr>
        <w:t>Fruitgrowers</w:t>
      </w:r>
      <w:proofErr w:type="spellEnd"/>
      <w:r w:rsidRPr="003B5E29">
        <w:rPr>
          <w:rFonts w:cstheme="minorHAnsi"/>
          <w:b/>
          <w:bCs/>
          <w:sz w:val="24"/>
          <w:szCs w:val="24"/>
        </w:rPr>
        <w:t xml:space="preserve"> Advocate, Sat 22 Apr 1916</w:t>
      </w:r>
    </w:p>
    <w:p w14:paraId="03989421" w14:textId="77777777" w:rsidR="007604DF" w:rsidRPr="003B5E29" w:rsidRDefault="007604DF" w:rsidP="007604DF">
      <w:pPr>
        <w:spacing w:after="0"/>
        <w:rPr>
          <w:rFonts w:cstheme="minorHAnsi"/>
          <w:sz w:val="24"/>
          <w:szCs w:val="24"/>
        </w:rPr>
      </w:pPr>
      <w:r w:rsidRPr="003B5E29">
        <w:rPr>
          <w:rFonts w:cstheme="minorHAnsi"/>
          <w:sz w:val="24"/>
          <w:szCs w:val="24"/>
        </w:rPr>
        <w:t>PERSONAL PARS.</w:t>
      </w:r>
    </w:p>
    <w:p w14:paraId="0F7779E0" w14:textId="77777777" w:rsidR="007604DF" w:rsidRPr="003B5E29" w:rsidRDefault="007604DF" w:rsidP="007604DF">
      <w:pPr>
        <w:spacing w:after="0"/>
        <w:rPr>
          <w:rFonts w:cstheme="minorHAnsi"/>
          <w:sz w:val="24"/>
          <w:szCs w:val="24"/>
        </w:rPr>
      </w:pPr>
      <w:r w:rsidRPr="003B5E29">
        <w:rPr>
          <w:rFonts w:cstheme="minorHAnsi"/>
          <w:sz w:val="24"/>
          <w:szCs w:val="24"/>
        </w:rPr>
        <w:t>Following have been gazetted as trustees of the Cheltenham recreation reserve: Messrs. Charles Churchill Tucker, William Chorley, Harry Octavius Holcombe, John Seale, William Birkenhead, Albert Ernest Wright de Berri Wachsmann, and William Mark Nixon.</w:t>
      </w:r>
    </w:p>
    <w:p w14:paraId="758B4F94" w14:textId="77777777" w:rsidR="007604DF" w:rsidRPr="003B5E29" w:rsidRDefault="007604DF" w:rsidP="007604DF">
      <w:pPr>
        <w:spacing w:after="0"/>
        <w:rPr>
          <w:rFonts w:cstheme="minorHAnsi"/>
          <w:sz w:val="24"/>
          <w:szCs w:val="24"/>
        </w:rPr>
      </w:pPr>
    </w:p>
    <w:p w14:paraId="7C78CC5C" w14:textId="77777777" w:rsidR="007604DF" w:rsidRPr="003B5E29" w:rsidRDefault="007604DF" w:rsidP="007604DF">
      <w:pPr>
        <w:spacing w:after="0"/>
        <w:rPr>
          <w:rFonts w:cstheme="minorHAnsi"/>
          <w:sz w:val="24"/>
          <w:szCs w:val="24"/>
        </w:rPr>
      </w:pPr>
      <w:r w:rsidRPr="003B5E29">
        <w:rPr>
          <w:rFonts w:cstheme="minorHAnsi"/>
          <w:b/>
          <w:bCs/>
          <w:sz w:val="24"/>
          <w:szCs w:val="24"/>
        </w:rPr>
        <w:t xml:space="preserve">The Cumberland Argus and </w:t>
      </w:r>
      <w:proofErr w:type="spellStart"/>
      <w:r w:rsidRPr="003B5E29">
        <w:rPr>
          <w:rFonts w:cstheme="minorHAnsi"/>
          <w:b/>
          <w:bCs/>
          <w:sz w:val="24"/>
          <w:szCs w:val="24"/>
        </w:rPr>
        <w:t>Fruitgrowers</w:t>
      </w:r>
      <w:proofErr w:type="spellEnd"/>
      <w:r w:rsidRPr="003B5E29">
        <w:rPr>
          <w:rFonts w:cstheme="minorHAnsi"/>
          <w:b/>
          <w:bCs/>
          <w:sz w:val="24"/>
          <w:szCs w:val="24"/>
        </w:rPr>
        <w:t xml:space="preserve"> Advocate, Wed 31 May 1916</w:t>
      </w:r>
    </w:p>
    <w:p w14:paraId="4144DF55" w14:textId="77777777" w:rsidR="007604DF" w:rsidRPr="003B5E29" w:rsidRDefault="007604DF" w:rsidP="007604DF">
      <w:pPr>
        <w:spacing w:after="0"/>
        <w:rPr>
          <w:rFonts w:cstheme="minorHAnsi"/>
          <w:sz w:val="24"/>
          <w:szCs w:val="24"/>
        </w:rPr>
      </w:pPr>
      <w:r w:rsidRPr="003B5E29">
        <w:rPr>
          <w:rFonts w:cstheme="minorHAnsi"/>
          <w:sz w:val="24"/>
          <w:szCs w:val="24"/>
        </w:rPr>
        <w:t>HORNSBY COUNCIL.</w:t>
      </w:r>
    </w:p>
    <w:p w14:paraId="0A3887BD" w14:textId="77777777" w:rsidR="007604DF" w:rsidRPr="003B5E29" w:rsidRDefault="007604DF" w:rsidP="007604DF">
      <w:pPr>
        <w:spacing w:after="0"/>
        <w:rPr>
          <w:rFonts w:cstheme="minorHAnsi"/>
          <w:sz w:val="24"/>
          <w:szCs w:val="24"/>
        </w:rPr>
      </w:pPr>
      <w:r w:rsidRPr="003B5E29">
        <w:rPr>
          <w:rFonts w:cstheme="minorHAnsi"/>
          <w:sz w:val="24"/>
          <w:szCs w:val="24"/>
        </w:rPr>
        <w:t>At the meeting on Thursday correspondence was read from the Department of Lands, asking council to supply estimates of the cost of putting the following parks in order prior to their being placed under the control of the council:- Dural recreation ground, Beecroft recreation ground, Beecroft village green, Epping recreation reserve, Galston, Glenorie, Thornleigh, Berowra, Brooklyn park, Hornsby Epping forest park, Pennant Hills reserve, and Cheltenham park – referred to the respective councillors for report.</w:t>
      </w:r>
    </w:p>
    <w:p w14:paraId="764717FB" w14:textId="77777777" w:rsidR="007604DF" w:rsidRPr="003B5E29" w:rsidRDefault="007604DF" w:rsidP="007604DF">
      <w:pPr>
        <w:tabs>
          <w:tab w:val="left" w:pos="975"/>
        </w:tabs>
        <w:spacing w:after="0"/>
        <w:rPr>
          <w:rFonts w:cstheme="minorHAnsi"/>
          <w:sz w:val="24"/>
          <w:szCs w:val="24"/>
        </w:rPr>
      </w:pPr>
    </w:p>
    <w:p w14:paraId="1465C8C2" w14:textId="77777777" w:rsidR="007604DF" w:rsidRPr="003B5E29" w:rsidRDefault="007604DF" w:rsidP="007604DF">
      <w:pPr>
        <w:spacing w:after="0"/>
        <w:rPr>
          <w:rFonts w:cstheme="minorHAnsi"/>
          <w:sz w:val="24"/>
          <w:szCs w:val="24"/>
        </w:rPr>
      </w:pPr>
    </w:p>
    <w:p w14:paraId="755FB074" w14:textId="77777777" w:rsidR="007604DF" w:rsidRPr="003B5E29" w:rsidRDefault="007604DF">
      <w:pPr>
        <w:rPr>
          <w:rFonts w:cstheme="minorHAnsi"/>
          <w:sz w:val="24"/>
          <w:szCs w:val="24"/>
        </w:rPr>
      </w:pPr>
    </w:p>
    <w:sectPr w:rsidR="007604DF" w:rsidRPr="003B5E2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E4C9" w14:textId="77777777" w:rsidR="002C0AEB" w:rsidRDefault="002C0AEB" w:rsidP="007604DF">
      <w:pPr>
        <w:spacing w:after="0" w:line="240" w:lineRule="auto"/>
      </w:pPr>
      <w:r>
        <w:separator/>
      </w:r>
    </w:p>
  </w:endnote>
  <w:endnote w:type="continuationSeparator" w:id="0">
    <w:p w14:paraId="1705F721" w14:textId="77777777" w:rsidR="002C0AEB" w:rsidRDefault="002C0AEB" w:rsidP="0076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085918"/>
      <w:docPartObj>
        <w:docPartGallery w:val="Page Numbers (Bottom of Page)"/>
        <w:docPartUnique/>
      </w:docPartObj>
    </w:sdtPr>
    <w:sdtEndPr>
      <w:rPr>
        <w:noProof/>
      </w:rPr>
    </w:sdtEndPr>
    <w:sdtContent>
      <w:p w14:paraId="3C4C24DF" w14:textId="40CA1363" w:rsidR="009F582A" w:rsidRDefault="009F5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BF55B3" w14:textId="04DDB451" w:rsidR="007604DF" w:rsidRDefault="0076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67CF" w14:textId="77777777" w:rsidR="002C0AEB" w:rsidRDefault="002C0AEB" w:rsidP="007604DF">
      <w:pPr>
        <w:spacing w:after="0" w:line="240" w:lineRule="auto"/>
      </w:pPr>
      <w:r>
        <w:separator/>
      </w:r>
    </w:p>
  </w:footnote>
  <w:footnote w:type="continuationSeparator" w:id="0">
    <w:p w14:paraId="23125BD3" w14:textId="77777777" w:rsidR="002C0AEB" w:rsidRDefault="002C0AEB" w:rsidP="00760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055E"/>
    <w:rsid w:val="00045BC5"/>
    <w:rsid w:val="000D055E"/>
    <w:rsid w:val="002A1C4B"/>
    <w:rsid w:val="002C0AEB"/>
    <w:rsid w:val="003B5E29"/>
    <w:rsid w:val="004636F6"/>
    <w:rsid w:val="00543688"/>
    <w:rsid w:val="00583880"/>
    <w:rsid w:val="007604DF"/>
    <w:rsid w:val="007A21CB"/>
    <w:rsid w:val="007F57F0"/>
    <w:rsid w:val="009F582A"/>
    <w:rsid w:val="00BA0264"/>
    <w:rsid w:val="00C97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C8A5"/>
  <w15:chartTrackingRefBased/>
  <w15:docId w15:val="{53336B87-B105-43A1-B8C1-9B0273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DF"/>
  </w:style>
  <w:style w:type="paragraph" w:styleId="Footer">
    <w:name w:val="footer"/>
    <w:basedOn w:val="Normal"/>
    <w:link w:val="FooterChar"/>
    <w:uiPriority w:val="99"/>
    <w:unhideWhenUsed/>
    <w:rsid w:val="0076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6</cp:revision>
  <dcterms:created xsi:type="dcterms:W3CDTF">2019-08-21T12:14:00Z</dcterms:created>
  <dcterms:modified xsi:type="dcterms:W3CDTF">2024-05-13T11:58:00Z</dcterms:modified>
</cp:coreProperties>
</file>